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2" w:rsidRPr="0066111E" w:rsidRDefault="00D85F82" w:rsidP="000B2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D85F82" w:rsidRPr="0066111E" w:rsidRDefault="00D85F82" w:rsidP="00D85F8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ПОЛОЖЕНИЕ </w:t>
      </w:r>
    </w:p>
    <w:p w:rsidR="00D85F82" w:rsidRPr="0066111E" w:rsidRDefault="00D85F82" w:rsidP="00D85F8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о порядке проведения Республиканского конкурса </w:t>
      </w:r>
    </w:p>
    <w:p w:rsidR="00D85F82" w:rsidRPr="0066111E" w:rsidRDefault="00D85F82" w:rsidP="00D85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left="142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0B29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FF63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Настоящее Положение определяет порядок проведения и подведения итогов Республиканского конкурса </w:t>
      </w:r>
      <w:r w:rsidR="00FF63D7"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FF63D7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среди педагогических работников организаций общего образования Приднестровской Молдавской Республики (далее – Республиканский конкурс).</w:t>
      </w:r>
    </w:p>
    <w:p w:rsidR="00E40FEF" w:rsidRPr="0066111E" w:rsidRDefault="00E40FEF" w:rsidP="008E74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2. Положение «О порядке проведения Республиканского конкурса </w:t>
      </w:r>
      <w:r w:rsidR="00FF63D7"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8E74EE" w:rsidRPr="0066111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63D7"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FF63D7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Положение) разработано в соответствии </w:t>
      </w:r>
      <w:r w:rsidRPr="0066111E">
        <w:rPr>
          <w:rFonts w:ascii="Times New Roman" w:eastAsia="MS Mincho" w:hAnsi="Times New Roman" w:cs="Times New Roman"/>
          <w:spacing w:val="-6"/>
          <w:sz w:val="26"/>
          <w:szCs w:val="26"/>
          <w:lang w:eastAsia="ru-RU"/>
        </w:rPr>
        <w:t xml:space="preserve">с Законом ПМР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от 27 июня 2003 года № 294-З-</w:t>
      </w:r>
      <w:r w:rsidRPr="0066111E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Pr="0066111E">
        <w:rPr>
          <w:rFonts w:ascii="Times New Roman" w:hAnsi="Times New Roman" w:cs="Times New Roman"/>
          <w:spacing w:val="-6"/>
          <w:sz w:val="26"/>
          <w:szCs w:val="26"/>
          <w:lang w:eastAsia="ru-RU"/>
        </w:rPr>
        <w:t xml:space="preserve"> «Об образовании» в текущей  редакции;</w:t>
      </w:r>
    </w:p>
    <w:p w:rsidR="00E40FEF" w:rsidRPr="0066111E" w:rsidRDefault="00E40FEF" w:rsidP="00FF63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3. Организационное обеспечение Республиканского конкурса осуществляет ГОУ ДПО «Институт развития образования и повышения квалификации» (далее ГОУ ДПО «ИРОиПК»). </w:t>
      </w:r>
    </w:p>
    <w:p w:rsidR="00E40FEF" w:rsidRPr="0066111E" w:rsidRDefault="00E40FEF" w:rsidP="00FF63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ГОУ ДПО «ИРОиПК» размещает «Положение о порядке проведения Республиканского конкурса  </w:t>
      </w:r>
      <w:r w:rsidR="00FF63D7"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FF63D7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на официальном сайте (</w:t>
      </w:r>
      <w:hyperlink r:id="rId8" w:history="1">
        <w:r w:rsidRPr="006611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http://pgiro.3dn.ru</w:t>
        </w:r>
      </w:hyperlink>
      <w:r w:rsidRPr="0066111E">
        <w:rPr>
          <w:rFonts w:ascii="Times New Roman" w:hAnsi="Times New Roman" w:cs="Times New Roman"/>
          <w:sz w:val="26"/>
          <w:szCs w:val="26"/>
          <w:lang w:eastAsia="ru-RU"/>
        </w:rPr>
        <w:t>) и гарантирует широкую гласность проведения всех этапов конкурса.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ГОУ ДПО «ИРОиПК» обеспечивает: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– равные условия для всех участников конкурса;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– формирование профессионального жюри конкурса;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– создание условий для работы жюри с целью принятия объективных решений;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– подведение итогов конкурса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4. Участие в конкурсе является бесплатным, добровольным.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0B29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ЦЕЛИ И ЗАДАЧИ КОНКУРСА </w:t>
      </w:r>
    </w:p>
    <w:p w:rsidR="00E40FEF" w:rsidRPr="0066111E" w:rsidRDefault="00E40FEF" w:rsidP="000B291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5. Целями Республиканского конкурса являются:</w:t>
      </w:r>
    </w:p>
    <w:p w:rsidR="00E40FEF" w:rsidRPr="0066111E" w:rsidRDefault="001B0C4A" w:rsidP="000B291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–    с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тимулирование и поддержка методической деятельности педагогов, направленной на духовно-нравственное развитие и воспитание школьников;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8E74EE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совершенствование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профессионального мастерства педагогов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,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реализующих курс 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«Основы религиозной культуры и светской этики» (далее – «ОРКСЭ») в начальной школе, учебный предмет «Основы духовно-нравственной культуры народов Приднестровья» (далее – «</w:t>
      </w:r>
      <w:r w:rsidR="00FF63D7" w:rsidRPr="0066111E">
        <w:rPr>
          <w:rFonts w:ascii="Times New Roman" w:eastAsia="MS Mincho" w:hAnsi="Times New Roman" w:cs="Times New Roman"/>
          <w:sz w:val="26"/>
          <w:szCs w:val="26"/>
        </w:rPr>
        <w:t>ОДНКНП»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) в основной школе, занимающихся реализацией воспитательных программ в организациях общего образования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– повышение качества образования, направленного на духовно-нравственное развитие и воспитание школьников.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6. Задачи проведения Республиканского конкурса:</w:t>
      </w:r>
    </w:p>
    <w:p w:rsidR="00E40FEF" w:rsidRPr="0066111E" w:rsidRDefault="00FF63D7" w:rsidP="000B291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выявить, изучить, обобщить и систематизировать про</w:t>
      </w:r>
      <w:r w:rsidR="00B25A39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фессиональный опыт эффективной 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педагогической деятельности направленной на духовно-нравственное развитие и воспитание школьников.</w:t>
      </w:r>
    </w:p>
    <w:p w:rsidR="00E40FEF" w:rsidRPr="0066111E" w:rsidRDefault="00B25A39" w:rsidP="00B25A3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 xml:space="preserve">– 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сформировать общедоступный банк методических разработок для организации обмена и взаимообогащения педагогического опыта 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реализации 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курс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а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«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ОРКСЭ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», учебного предмета «ОДНКНП», планирования воспитательн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ой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работы </w:t>
      </w:r>
      <w:r w:rsidR="00FF63D7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в школах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:rsidR="00FF63D7" w:rsidRPr="0066111E" w:rsidRDefault="00FF63D7" w:rsidP="00FF6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– </w:t>
      </w:r>
      <w:r w:rsidR="00B25A39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способствовать актуализации вопросов духовно-нравственного воспитания,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обеспечить методическое сопровождение реализации</w:t>
      </w:r>
      <w:r w:rsidR="00B25A39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учебных предметов духовно-нравственной направленности</w:t>
      </w:r>
      <w:r w:rsidR="008E74EE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E40FEF" w:rsidRPr="0066111E" w:rsidRDefault="00E40FEF" w:rsidP="000B291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СРОКИ, ПОРЯДОК ОРГАНИЗАЦИИ И ПРОВЕДЕНИЯ КОНКУРСА. ПОДВЕДЕНИЕ ИТОГОВ КОНКУРСА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270C6D">
      <w:pPr>
        <w:tabs>
          <w:tab w:val="num" w:pos="928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7. Республиканский конкурс проводится в три этапа:</w:t>
      </w:r>
    </w:p>
    <w:p w:rsidR="00E40FEF" w:rsidRPr="0066111E" w:rsidRDefault="00E40FEF" w:rsidP="00270C6D">
      <w:pPr>
        <w:tabs>
          <w:tab w:val="num" w:pos="928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этап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– прием заявок и конкурсных работ</w:t>
      </w:r>
      <w:r w:rsidR="001B0C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к участию в конкурсе</w:t>
      </w:r>
      <w:r w:rsidR="001B0C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оргкомитетом конкурса;</w:t>
      </w:r>
    </w:p>
    <w:p w:rsidR="00E40FEF" w:rsidRPr="0066111E" w:rsidRDefault="00E40FEF" w:rsidP="00270C6D">
      <w:pPr>
        <w:tabs>
          <w:tab w:val="num" w:pos="928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этап –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изучение конкурсных материалов членами жюри, определение победителей и призеров в каждой номинации</w:t>
      </w:r>
      <w:r w:rsidR="00B25A39" w:rsidRPr="006611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40FEF" w:rsidRPr="0066111E" w:rsidRDefault="00E40FEF" w:rsidP="00270C6D">
      <w:pPr>
        <w:tabs>
          <w:tab w:val="num" w:pos="928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этап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– подведение итогов, награждение победителей и призеров.</w:t>
      </w:r>
    </w:p>
    <w:p w:rsidR="00E40FEF" w:rsidRPr="0066111E" w:rsidRDefault="00E40FEF" w:rsidP="00270C6D">
      <w:pPr>
        <w:tabs>
          <w:tab w:val="num" w:pos="928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5A39" w:rsidRPr="0066111E" w:rsidRDefault="00E40FEF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8. Оргкомитет определяет</w:t>
      </w:r>
      <w:r w:rsidR="00B25A39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:</w:t>
      </w:r>
    </w:p>
    <w:p w:rsidR="00B25A39" w:rsidRPr="0066111E" w:rsidRDefault="00B25A39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– 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сроки проведения Республиканского конкурса, </w:t>
      </w:r>
    </w:p>
    <w:p w:rsidR="00B25A39" w:rsidRPr="0066111E" w:rsidRDefault="00B25A39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– 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конкурсные номинации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(ежегодно);</w:t>
      </w:r>
    </w:p>
    <w:p w:rsidR="00B25A39" w:rsidRPr="0066111E" w:rsidRDefault="00B25A39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–  и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нформирует о начале конкурса всех заинтересованных лиц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,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размещ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ая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информационно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письм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на официальном сайте ГОУ ДПО «ИРОиПК»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 посредством рассылки всем заинтересованным сторонам</w:t>
      </w:r>
      <w:r w:rsidR="00E40FEF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:rsidR="00E40FEF" w:rsidRPr="0066111E" w:rsidRDefault="00E40FEF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 установленные информационным письмом сроки оргкомитет принимает заявки и конкурсные работы к участию в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конкурсе в электронном и печатном видах на одном из трех государственных языков.</w:t>
      </w:r>
    </w:p>
    <w:p w:rsidR="00E40FEF" w:rsidRPr="0066111E" w:rsidRDefault="00E40FEF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9. Основанием для регистрации участника конкурса в каждой отдельной номинации является предоставление следующих документов:</w:t>
      </w:r>
    </w:p>
    <w:p w:rsidR="00E40FEF" w:rsidRPr="0066111E" w:rsidRDefault="00E40FEF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– заявка </w:t>
      </w:r>
      <w:r w:rsidR="00B25A39" w:rsidRPr="0066111E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заполняется для каждой номинации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отдельно</w:t>
      </w:r>
      <w:r w:rsidR="00B25A39" w:rsidRPr="0066111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(приложение 1)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40FEF" w:rsidRPr="0066111E" w:rsidRDefault="00E40FEF" w:rsidP="00270C6D">
      <w:pPr>
        <w:tabs>
          <w:tab w:val="num" w:pos="720"/>
          <w:tab w:val="num" w:pos="928"/>
          <w:tab w:val="left" w:pos="1440"/>
        </w:tabs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– конкурсная работа.  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10. Электронный вариант конкурсных работ направляется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на адрес ГОУ ДПО «ИРОиПК» (</w:t>
      </w:r>
      <w:hyperlink r:id="rId9" w:history="1">
        <w:r w:rsidRPr="0066111E">
          <w:rPr>
            <w:rFonts w:ascii="Times New Roman" w:hAnsi="Times New Roman" w:cs="Times New Roman"/>
            <w:sz w:val="26"/>
            <w:szCs w:val="26"/>
            <w:lang w:val="en-US" w:eastAsia="ru-RU"/>
          </w:rPr>
          <w:t>nauka</w:t>
        </w:r>
        <w:r w:rsidRPr="0066111E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66111E">
          <w:rPr>
            <w:rFonts w:ascii="Times New Roman" w:hAnsi="Times New Roman" w:cs="Times New Roman"/>
            <w:sz w:val="26"/>
            <w:szCs w:val="26"/>
            <w:lang w:val="en-US" w:eastAsia="ru-RU"/>
          </w:rPr>
          <w:t>pgiro</w:t>
        </w:r>
        <w:r w:rsidRPr="0066111E">
          <w:rPr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Pr="0066111E">
          <w:rPr>
            <w:rFonts w:ascii="Times New Roman" w:hAnsi="Times New Roman" w:cs="Times New Roman"/>
            <w:sz w:val="26"/>
            <w:szCs w:val="26"/>
            <w:lang w:val="en-US" w:eastAsia="ru-RU"/>
          </w:rPr>
          <w:t>mail</w:t>
        </w:r>
        <w:r w:rsidRPr="0066111E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66111E">
          <w:rPr>
            <w:rFonts w:ascii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66111E">
        <w:rPr>
          <w:rFonts w:ascii="Times New Roman" w:hAnsi="Times New Roman" w:cs="Times New Roman"/>
          <w:sz w:val="26"/>
          <w:szCs w:val="26"/>
          <w:lang w:eastAsia="ru-RU"/>
        </w:rPr>
        <w:t>);  печатный вариант передается непосредственно в оргкомитет конкурса в ГОУ ДПО «ИРОиПК»</w:t>
      </w:r>
      <w:r w:rsidR="00B25A39" w:rsidRPr="006611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11. Заявки и конкурсные работы, оформленные или поданные с нарушением требований, не в полном комплекте или поступившие позже указанных в информационном письме сроков,</w:t>
      </w:r>
      <w:r w:rsidR="00A920D9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не рассматриваются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12. Все материалы, представленные на Республиканский конкурс, авторам не возвращаются, материалы победителей и призёров будут размещены на сайте       «Школа Приднестровья» (</w:t>
      </w:r>
      <w:hyperlink r:id="rId10" w:history="1">
        <w:r w:rsidRPr="0066111E">
          <w:rPr>
            <w:rFonts w:ascii="Times New Roman" w:eastAsia="MS Mincho" w:hAnsi="Times New Roman" w:cs="Times New Roman"/>
            <w:sz w:val="26"/>
            <w:szCs w:val="26"/>
            <w:lang w:eastAsia="ru-RU"/>
          </w:rPr>
          <w:t>http://schoolpmr.3dn.ru</w:t>
        </w:r>
      </w:hyperlink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) для общего доступа.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13. Для проведения </w:t>
      </w:r>
      <w:r w:rsidRPr="0066111E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этапа Республиканского конкурса создается экспертная группа – жюри. В состав жюри входят проректор по научной работе института, методисты ГОУ ДПО «ИРОиПК», курирующие реализацию данного курса в организациях образования, в состав также могут быть приглашены члены РНМС педагогов реализующих курс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>ы духовно-нравственной направленности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ОРКСЭ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>» и «ОДНКНП»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, руководители городских методических объединений учителей реализующих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курсы духовно-нравственной направленности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14. Жюри на основе проведенной экспертизы (в соответствии с предложенными критериями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(приложения 3.1 – 3.8)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) и оценки конкурсных работ принимает решение по определению  победителя и призеров Республиканского конкурса. Все решения жюри фиксируются в протоколе (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приложение 4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15. Победителем Республиканского конкурса в номинации является участник, конкурсная работа которого набрала 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наибольшее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количество баллов по итогам её экспертизы и оценки</w:t>
      </w:r>
      <w:r w:rsidR="00A920D9" w:rsidRPr="0066111E">
        <w:rPr>
          <w:rFonts w:ascii="Times New Roman" w:hAnsi="Times New Roman" w:cs="Times New Roman"/>
          <w:sz w:val="26"/>
          <w:szCs w:val="26"/>
          <w:lang w:eastAsia="ru-RU"/>
        </w:rPr>
        <w:t>, но не менее 85% баллов от максимальной границы в номинации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3D4A" w:rsidRPr="0066111E">
        <w:rPr>
          <w:rFonts w:ascii="Times New Roman" w:hAnsi="Times New Roman" w:cs="Times New Roman"/>
          <w:i/>
          <w:sz w:val="26"/>
          <w:szCs w:val="26"/>
          <w:lang w:eastAsia="ru-RU"/>
        </w:rPr>
        <w:t>(приложение 5)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Победитель определяется по каждой номинации. Один автор может стать победителем по нескольким номинациям, к участию в которых он представил  конкурсные работы. </w:t>
      </w:r>
    </w:p>
    <w:p w:rsidR="00A920D9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16. Призёрами являются участники Республиканского конкурса, чьи конкурсные работы заняли второе и третье места в рейтинге по итогам их экспертизы и оценки. </w:t>
      </w:r>
    </w:p>
    <w:p w:rsidR="00A920D9" w:rsidRPr="0066111E" w:rsidRDefault="00A920D9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На второе призовое место могут претендовать конкурсные работы, набравшие от  70% до 84% баллов от максимальной границы в номинации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3D4A" w:rsidRPr="0066111E">
        <w:rPr>
          <w:rFonts w:ascii="Times New Roman" w:hAnsi="Times New Roman" w:cs="Times New Roman"/>
          <w:i/>
          <w:sz w:val="26"/>
          <w:szCs w:val="26"/>
          <w:lang w:eastAsia="ru-RU"/>
        </w:rPr>
        <w:t>(приложение 5)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A920D9" w:rsidRPr="0066111E" w:rsidRDefault="00A920D9" w:rsidP="00A920D9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На третье призовое место могут претендовать конкурсные работы, набравшие от  55% до 69% баллов от максимальной границы в номинации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3D4A" w:rsidRPr="0066111E">
        <w:rPr>
          <w:rFonts w:ascii="Times New Roman" w:hAnsi="Times New Roman" w:cs="Times New Roman"/>
          <w:i/>
          <w:sz w:val="26"/>
          <w:szCs w:val="26"/>
          <w:lang w:eastAsia="ru-RU"/>
        </w:rPr>
        <w:t>(приложение 5)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Призёры определяются по каждой номинации отдельно. Автор также может стать призёром по нескольким номинациям, к участию в которых он представил  конкурсные работы. 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17. Лауреатами конкурса являются участники, занявшие, согласно рейтингу, места ниже второго и третьего (набравшие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до 54% баллов от максимальной границы в номинации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823D4A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3D4A" w:rsidRPr="0066111E">
        <w:rPr>
          <w:rFonts w:ascii="Times New Roman" w:hAnsi="Times New Roman" w:cs="Times New Roman"/>
          <w:i/>
          <w:sz w:val="26"/>
          <w:szCs w:val="26"/>
          <w:lang w:eastAsia="ru-RU"/>
        </w:rPr>
        <w:t>(приложение 5)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. Один участник может стать лауреатом по нескольким номинациям, к участию в которых он представил конкурсные работы. 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18. В случае если участники Республиканского конкурса набрали равное количество баллов, жюри учреждает два вторых или третьих места в номинации.</w:t>
      </w:r>
    </w:p>
    <w:p w:rsidR="00E40FEF" w:rsidRPr="0066111E" w:rsidRDefault="00E40FEF" w:rsidP="00270C6D">
      <w:pPr>
        <w:tabs>
          <w:tab w:val="num" w:pos="720"/>
          <w:tab w:val="left" w:pos="993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19. Жюри по согласованному решению, зафиксированному в протоколе, может учреждать дополнительные номинации с вручением специальных дипломов.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  20. Победители и призёры всех номинаций Республиканского конкурса награждаются дипломами: победителю вручается диплом </w:t>
      </w:r>
      <w:r w:rsidRPr="0066111E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степени, призёрам – дипломы </w:t>
      </w:r>
      <w:r w:rsidRPr="0066111E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r w:rsidRPr="0066111E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степени, соответственно набранным баллам в рейтинге по итогам экспертизы и оценки представленных конкурсных работ. Лауреаты конкурса получают сертификат участника.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  21. Итоги Республиканского конкурса размещаются на официальном сайте ГОУ ДПО «ИРОиПК» (http://pgiro.3dn.ru) в течение семи дней после его завершения.</w:t>
      </w:r>
    </w:p>
    <w:p w:rsidR="00E40FEF" w:rsidRPr="0066111E" w:rsidRDefault="00E40FEF" w:rsidP="00270C6D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22. В случае нарушения условий Республиканского конкурса и несоблюдения требований, установленных данным Положением к конкурсным работам,  жюри вправе отклонить представленную работу от участия в конкурсе.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УЧАСТНИКИ КОНКУРСА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23. В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Республиканском конкурсе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могут принимать участие педагогические работники начального и среднего общего образования республики.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24. К участию могут быть представлены только индивидуальные конкурсные работы, разработанные одним автором.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25. Автор может подать заявки и конкурсные работы на участие во всех номинациях. Количество конкурсных работ одного автора в одной номинации ограничивается до одной. 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 xml:space="preserve">           26.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Участие в Республиканском конкурсе предполагает согласие автора, на публикацию и использование методической продукции в системе повышения квалификации педагогических работников, при условии сохранения авторских прав.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 27. Количество участников в Республиканском конкурсе не ограничено. 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 28.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Авторы несут полную ответственность за содержание представленных конкурсных работ, их авторскую принадлежность и отсутствие плагиата. Все использованные источники информации должны быть заявлены в перечне литературы.</w:t>
      </w:r>
    </w:p>
    <w:p w:rsidR="00E40FEF" w:rsidRPr="0066111E" w:rsidRDefault="00E40FEF" w:rsidP="0066111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="00823D4A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КОНКУРСНЫМ РАБОТАМ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 29. Конкурсные работы представляются в печатном и электронном виде при соблюдении следующих параметров:  формат бумаги А4 (верхнее, нижнее, правое поле</w:t>
      </w:r>
      <w:r w:rsidR="00823D4A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– 2 см; левое поле – 3 см), шрифт TimesNewRoman,   кегль 12, 1,5 интервал в текстовом процессоре MicrosoftWord 2003, </w:t>
      </w:r>
      <w:r w:rsidR="00823D4A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2007,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2010). Для приложений, в том числе презентаций для медиаподдержки учебного занятия Microsoft</w:t>
      </w:r>
      <w:r w:rsidRPr="0066111E">
        <w:rPr>
          <w:rFonts w:ascii="Times New Roman" w:eastAsia="MS Mincho" w:hAnsi="Times New Roman" w:cs="Times New Roman"/>
          <w:sz w:val="26"/>
          <w:szCs w:val="26"/>
          <w:lang w:val="en-US" w:eastAsia="ru-RU"/>
        </w:rPr>
        <w:t>PowerPoint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2003, </w:t>
      </w:r>
      <w:r w:rsidR="00823D4A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2007,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2010.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30. Мультимедийные ресурсы должны быть собраны в одной папке в электронном виде.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i/>
          <w:iCs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31. </w:t>
      </w:r>
      <w:r w:rsidRPr="0066111E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Титульный лист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конкурсной работы должен содержать</w:t>
      </w:r>
      <w:r w:rsidR="00823D4A"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название организации образования, фамилию, имя и отчество автора, должность, вид и название конкурсной работы, название номинации конкурса </w:t>
      </w:r>
      <w:r w:rsidRPr="0066111E">
        <w:rPr>
          <w:rFonts w:ascii="Times New Roman" w:eastAsia="MS Mincho" w:hAnsi="Times New Roman" w:cs="Times New Roman"/>
          <w:i/>
          <w:iCs/>
          <w:sz w:val="26"/>
          <w:szCs w:val="26"/>
          <w:lang w:eastAsia="ru-RU"/>
        </w:rPr>
        <w:t>(приложения 2.1-2.</w:t>
      </w:r>
      <w:r w:rsidR="00DD3C20" w:rsidRPr="0066111E">
        <w:rPr>
          <w:rFonts w:ascii="Times New Roman" w:eastAsia="MS Mincho" w:hAnsi="Times New Roman" w:cs="Times New Roman"/>
          <w:i/>
          <w:iCs/>
          <w:sz w:val="26"/>
          <w:szCs w:val="26"/>
          <w:lang w:eastAsia="ru-RU"/>
        </w:rPr>
        <w:t>8</w:t>
      </w:r>
      <w:r w:rsidRPr="0066111E">
        <w:rPr>
          <w:rFonts w:ascii="Times New Roman" w:eastAsia="MS Mincho" w:hAnsi="Times New Roman" w:cs="Times New Roman"/>
          <w:i/>
          <w:iCs/>
          <w:sz w:val="26"/>
          <w:szCs w:val="26"/>
          <w:lang w:eastAsia="ru-RU"/>
        </w:rPr>
        <w:t xml:space="preserve">).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>Для номинации «Видеоматериалы» титульный лист не нужен, вся информация указывается в заявке.</w:t>
      </w:r>
    </w:p>
    <w:p w:rsidR="00E40FEF" w:rsidRPr="0066111E" w:rsidRDefault="00E40FEF" w:rsidP="00A064F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 конкурсной работе любой номинации содержит общую характеристику представленных материалов (тема, цель, задачи, актуальность, условия реализации,  содержание в общем виде) – не более 1 страницы.</w:t>
      </w:r>
    </w:p>
    <w:p w:rsidR="00E40FEF" w:rsidRPr="0066111E" w:rsidRDefault="00E40FEF" w:rsidP="00A064F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Содержание 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конкурсной работы должно соответствовать заявленной тематике и номинации, содержать список использованной литературы (в алфавитном порядке)  и электронных ресурсов (при необходимости). </w:t>
      </w:r>
    </w:p>
    <w:p w:rsidR="00E40FEF" w:rsidRPr="0066111E" w:rsidRDefault="00E40FEF" w:rsidP="00A064F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i/>
          <w:iCs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Для конкурсных работ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по учебному предмету “Основы духовно-нравственной культуры народов Приднестровья”»</w:t>
      </w:r>
      <w:r w:rsidRPr="0066111E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оформляется в соответствии с предложенными формами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(приложение 2.</w:t>
      </w:r>
      <w:r w:rsidR="00DD3C20"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6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– 2.</w:t>
      </w:r>
      <w:r w:rsidR="00DD3C20"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8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).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Видеоматериалы</w:t>
      </w: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урока или внеклассного мероприятия не должны являться смонтированным видеофильмом или представлены фрагментами, а отсняты от начала до окончания урока, мероприятия.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32. Представляемые автором на Республиканский конкурс конкурсные работы должны быть авторскими и ранее нигде не публиковавшимися. 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F36666" w:rsidRPr="0066111E" w:rsidRDefault="00F36666" w:rsidP="000B2918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НОМИНАЦИИ КОНКУРСА,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КРИТЕРИИ ОЦЕНКИ КОНКУРСНЫХ РАБОТ КАЖДОЙ НОМИНАЦИИ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40FEF" w:rsidRPr="0066111E" w:rsidRDefault="00E40FEF" w:rsidP="003F75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 33. Республиканский конкурс </w:t>
      </w:r>
      <w:r w:rsidR="003F7509"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3F7509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среди педагогических работников организаций общего образования Приднестровской Молдавской Республики</w:t>
      </w:r>
      <w:r w:rsidR="003F7509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, реализующих курс «Основы религиозных культур и светской этики»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проводится по следующим номинациям: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1) Методическая разработка урока;</w:t>
      </w:r>
    </w:p>
    <w:p w:rsidR="00E40FEF" w:rsidRPr="0066111E" w:rsidRDefault="00E40FEF" w:rsidP="000B29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2) Методическая разработка классного часа;</w:t>
      </w:r>
    </w:p>
    <w:p w:rsidR="003F7509" w:rsidRPr="0066111E" w:rsidRDefault="00E40FEF" w:rsidP="000B29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3) Дидактические материалы: тетрадь на печатной основе</w:t>
      </w:r>
      <w:r w:rsidR="003F7509" w:rsidRPr="006611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40FEF" w:rsidRPr="0066111E" w:rsidRDefault="003F7509" w:rsidP="000B29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4) Дидактические материалы: кейс</w:t>
      </w:r>
      <w:r w:rsidR="00E40FEF" w:rsidRPr="006611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40FEF" w:rsidRPr="0066111E" w:rsidRDefault="003F7509" w:rsidP="000B291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E40FEF" w:rsidRPr="0066111E">
        <w:rPr>
          <w:rFonts w:ascii="Times New Roman" w:hAnsi="Times New Roman" w:cs="Times New Roman"/>
          <w:sz w:val="26"/>
          <w:szCs w:val="26"/>
          <w:lang w:eastAsia="ru-RU"/>
        </w:rPr>
        <w:t>) Виртуальная экскурсия по родному краю;</w:t>
      </w:r>
    </w:p>
    <w:p w:rsidR="003F7509" w:rsidRPr="0066111E" w:rsidRDefault="003F7509" w:rsidP="00823D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E40FEF" w:rsidRPr="0066111E">
        <w:rPr>
          <w:rFonts w:ascii="Times New Roman" w:hAnsi="Times New Roman" w:cs="Times New Roman"/>
          <w:sz w:val="26"/>
          <w:szCs w:val="26"/>
          <w:lang w:eastAsia="ru-RU"/>
        </w:rPr>
        <w:t>) Видеоматериалы: урок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40FEF" w:rsidRPr="0066111E" w:rsidRDefault="003F7509" w:rsidP="00823D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7) Видеоматериалы:</w:t>
      </w:r>
      <w:r w:rsidR="00E40FEF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внеклассное мероприятие.</w:t>
      </w:r>
    </w:p>
    <w:p w:rsidR="00E40FEF" w:rsidRPr="0066111E" w:rsidRDefault="00E40FEF" w:rsidP="003F75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Республиканский конкурс </w:t>
      </w:r>
      <w:r w:rsidR="003F7509"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методических материалов «Духовно-нравственное воспитание в школе» </w:t>
      </w:r>
      <w:r w:rsidR="003F7509" w:rsidRPr="0066111E">
        <w:rPr>
          <w:rFonts w:ascii="Times New Roman" w:hAnsi="Times New Roman" w:cs="Times New Roman"/>
          <w:bCs/>
          <w:iCs/>
          <w:noProof/>
          <w:sz w:val="26"/>
          <w:szCs w:val="26"/>
          <w:lang w:eastAsia="ru-RU"/>
        </w:rPr>
        <w:t xml:space="preserve">среди педагогических работников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организаций общего образования Приднестровской Молдавской Республики </w:t>
      </w:r>
      <w:r w:rsidR="003F7509" w:rsidRPr="0066111E">
        <w:rPr>
          <w:rFonts w:ascii="Times New Roman" w:hAnsi="Times New Roman" w:cs="Times New Roman"/>
          <w:bCs/>
          <w:iCs/>
          <w:noProof/>
          <w:sz w:val="26"/>
          <w:szCs w:val="26"/>
          <w:lang w:eastAsia="ru-RU"/>
        </w:rPr>
        <w:t xml:space="preserve">реализующих </w:t>
      </w:r>
      <w:r w:rsidR="003F7509"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учебный предмет «Основы духовно-нравственной культуры народов Приднестровья”</w:t>
      </w:r>
      <w:r w:rsidR="003F7509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>проводится по следующим номинациям:</w:t>
      </w:r>
    </w:p>
    <w:p w:rsidR="00E40FEF" w:rsidRPr="0066111E" w:rsidRDefault="00E40FEF" w:rsidP="00D2254C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r w:rsidRPr="0066111E">
        <w:rPr>
          <w:sz w:val="26"/>
          <w:szCs w:val="26"/>
        </w:rPr>
        <w:t>Серия тематических моральных дилемм;</w:t>
      </w:r>
    </w:p>
    <w:p w:rsidR="00E40FEF" w:rsidRPr="0066111E" w:rsidRDefault="00E40FEF" w:rsidP="00D2254C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r w:rsidRPr="0066111E">
        <w:rPr>
          <w:sz w:val="26"/>
          <w:szCs w:val="26"/>
        </w:rPr>
        <w:t>Глоссарий к разделу учебного предмета (с учетом интегративных связей);</w:t>
      </w:r>
    </w:p>
    <w:p w:rsidR="00E40FEF" w:rsidRPr="0066111E" w:rsidRDefault="00E40FEF" w:rsidP="00823D4A">
      <w:pPr>
        <w:pStyle w:val="a3"/>
        <w:numPr>
          <w:ilvl w:val="0"/>
          <w:numId w:val="4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>Технологическая карта целеполаган</w:t>
      </w:r>
      <w:r w:rsidR="003F7509" w:rsidRPr="0066111E">
        <w:rPr>
          <w:sz w:val="26"/>
          <w:szCs w:val="26"/>
        </w:rPr>
        <w:t>ия к разделу учебного предмета «</w:t>
      </w:r>
      <w:r w:rsidRPr="0066111E">
        <w:rPr>
          <w:sz w:val="26"/>
          <w:szCs w:val="26"/>
        </w:rPr>
        <w:t>Основы духовно-нравственной</w:t>
      </w:r>
      <w:r w:rsidR="003F7509" w:rsidRPr="0066111E">
        <w:rPr>
          <w:sz w:val="26"/>
          <w:szCs w:val="26"/>
        </w:rPr>
        <w:t xml:space="preserve"> культуры народов Приднестровья».</w:t>
      </w:r>
    </w:p>
    <w:p w:rsidR="00E40FEF" w:rsidRPr="0066111E" w:rsidRDefault="00E40FEF" w:rsidP="00823D4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о номинациях, по которым проводится конкурс, указывается в ежегодном информационном письме. </w:t>
      </w:r>
    </w:p>
    <w:p w:rsidR="00E40FEF" w:rsidRPr="0066111E" w:rsidRDefault="00E40FEF" w:rsidP="001D4A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          34. Экспертиза и оценивание конкурсных работ осуществляется по определенным критериям для каждой номинации: </w:t>
      </w:r>
    </w:p>
    <w:p w:rsidR="00E40FEF" w:rsidRPr="0066111E" w:rsidRDefault="00E40FEF" w:rsidP="00DE5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– для </w:t>
      </w:r>
      <w:r w:rsidR="00CA59EB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методических разработок </w:t>
      </w:r>
      <w:r w:rsidR="00CA59EB"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 курсу «</w:t>
      </w:r>
      <w:r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Основы религ</w:t>
      </w:r>
      <w:r w:rsidR="00CA59EB"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иозных культур и светской этики</w:t>
      </w:r>
      <w:r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приложения 3.1</w:t>
      </w:r>
      <w:r w:rsidR="00823D4A"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–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3.</w:t>
      </w:r>
      <w:r w:rsidR="003F7509"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7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E40FEF" w:rsidRPr="0066111E" w:rsidRDefault="00E40FEF" w:rsidP="00DE5E2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– для  </w:t>
      </w:r>
      <w:r w:rsidR="00CA59EB"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методических разработок </w:t>
      </w:r>
      <w:r w:rsidR="00CA59EB"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</w:t>
      </w:r>
      <w:r w:rsidR="00CA59EB" w:rsidRPr="0066111E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66111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учебному предмету “Основы духовно-нравственной культуры народов Приднестровья”» </w:t>
      </w:r>
      <w:r w:rsidRPr="0066111E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приложения 3.</w:t>
      </w:r>
      <w:r w:rsidR="003F7509"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8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– 3.</w:t>
      </w:r>
      <w:r w:rsidR="003F7509"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10</w:t>
      </w:r>
      <w:r w:rsidRPr="0066111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E40FEF" w:rsidRPr="0066111E" w:rsidRDefault="00E40FEF" w:rsidP="00646F28">
      <w:pPr>
        <w:pStyle w:val="a3"/>
        <w:spacing w:after="0"/>
        <w:ind w:left="0"/>
        <w:rPr>
          <w:b/>
          <w:bCs/>
          <w:sz w:val="26"/>
          <w:szCs w:val="26"/>
        </w:rPr>
      </w:pPr>
    </w:p>
    <w:p w:rsidR="00823D4A" w:rsidRPr="0066111E" w:rsidRDefault="00823D4A" w:rsidP="00D2254C">
      <w:pPr>
        <w:pStyle w:val="a3"/>
        <w:spacing w:after="0"/>
        <w:rPr>
          <w:b/>
          <w:bCs/>
          <w:sz w:val="26"/>
          <w:szCs w:val="26"/>
        </w:rPr>
      </w:pPr>
    </w:p>
    <w:p w:rsidR="00E40FEF" w:rsidRPr="0066111E" w:rsidRDefault="00E40FEF" w:rsidP="009E2BFD">
      <w:pPr>
        <w:pStyle w:val="a3"/>
        <w:spacing w:after="0"/>
        <w:jc w:val="center"/>
        <w:rPr>
          <w:b/>
          <w:bCs/>
        </w:rPr>
      </w:pPr>
      <w:r w:rsidRPr="0066111E">
        <w:rPr>
          <w:b/>
          <w:bCs/>
          <w:sz w:val="26"/>
          <w:szCs w:val="26"/>
          <w:lang w:val="en-US"/>
        </w:rPr>
        <w:t>VII</w:t>
      </w:r>
      <w:r w:rsidRPr="0066111E">
        <w:rPr>
          <w:b/>
          <w:bCs/>
          <w:sz w:val="26"/>
          <w:szCs w:val="26"/>
        </w:rPr>
        <w:t>.</w:t>
      </w:r>
      <w:r w:rsidRPr="0066111E">
        <w:rPr>
          <w:i/>
          <w:iCs/>
        </w:rPr>
        <w:t xml:space="preserve"> </w:t>
      </w:r>
      <w:r w:rsidRPr="0066111E">
        <w:rPr>
          <w:b/>
          <w:bCs/>
        </w:rPr>
        <w:t>УЧАСТНИКАМ КОНКУРСА ДЛЯ СПРАВКИ</w:t>
      </w:r>
    </w:p>
    <w:p w:rsidR="00E40FEF" w:rsidRPr="0066111E" w:rsidRDefault="00E40FEF" w:rsidP="009E2BFD">
      <w:pPr>
        <w:pStyle w:val="a3"/>
        <w:spacing w:after="0"/>
        <w:jc w:val="center"/>
        <w:rPr>
          <w:b/>
          <w:bCs/>
        </w:rPr>
      </w:pPr>
    </w:p>
    <w:p w:rsidR="00CA59EB" w:rsidRPr="0066111E" w:rsidRDefault="00CA59EB" w:rsidP="008458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11E">
        <w:rPr>
          <w:rFonts w:ascii="yandex-sans" w:hAnsi="yandex-sans" w:cs="Times New Roman"/>
          <w:b/>
          <w:sz w:val="24"/>
          <w:szCs w:val="24"/>
          <w:lang w:eastAsia="ru-RU"/>
        </w:rPr>
        <w:t>Виртуальная экскурсия</w:t>
      </w:r>
      <w:r w:rsidRPr="00661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>– форма внеклассного познавательного мероприятия,</w:t>
      </w:r>
      <w:r w:rsidRPr="00661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6111E">
        <w:rPr>
          <w:rFonts w:ascii="yandex-sans" w:hAnsi="yandex-sans" w:cs="Times New Roman"/>
          <w:sz w:val="24"/>
          <w:szCs w:val="24"/>
          <w:lang w:eastAsia="ru-RU"/>
        </w:rPr>
        <w:t>рганизован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ного вне естественных экскурсионных условий </w:t>
      </w:r>
      <w:r w:rsidRPr="0066111E">
        <w:rPr>
          <w:rFonts w:ascii="yandex-sans" w:hAnsi="yandex-sans" w:cs="Times New Roman"/>
          <w:sz w:val="24"/>
          <w:szCs w:val="24"/>
          <w:lang w:eastAsia="ru-RU"/>
        </w:rPr>
        <w:t xml:space="preserve">и </w:t>
      </w:r>
      <w:r w:rsidR="0084585E"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залов, </w:t>
      </w:r>
      <w:r w:rsidRPr="0066111E">
        <w:rPr>
          <w:rFonts w:ascii="yandex-sans" w:hAnsi="yandex-sans" w:cs="Times New Roman"/>
          <w:sz w:val="24"/>
          <w:szCs w:val="24"/>
          <w:lang w:eastAsia="ru-RU"/>
        </w:rPr>
        <w:t>пров</w:t>
      </w:r>
      <w:r w:rsidR="0084585E" w:rsidRPr="0066111E">
        <w:rPr>
          <w:rFonts w:ascii="Times New Roman" w:hAnsi="Times New Roman" w:cs="Times New Roman"/>
          <w:sz w:val="24"/>
          <w:szCs w:val="24"/>
          <w:lang w:eastAsia="ru-RU"/>
        </w:rPr>
        <w:t>одится</w:t>
      </w:r>
      <w:r w:rsidRPr="0066111E">
        <w:rPr>
          <w:rFonts w:ascii="yandex-sans" w:hAnsi="yandex-sans" w:cs="Times New Roman"/>
          <w:sz w:val="24"/>
          <w:szCs w:val="24"/>
          <w:lang w:eastAsia="ru-RU"/>
        </w:rPr>
        <w:t xml:space="preserve"> в условиях </w:t>
      </w:r>
      <w:r w:rsidR="0084585E" w:rsidRPr="0066111E">
        <w:rPr>
          <w:rFonts w:ascii="Times New Roman" w:hAnsi="Times New Roman" w:cs="Times New Roman"/>
          <w:sz w:val="24"/>
          <w:szCs w:val="24"/>
          <w:lang w:eastAsia="ru-RU"/>
        </w:rPr>
        <w:t>организации общего или дополнительного образования, библиотеки и др. учреждений, не являющихся объектами экскурсионных маршрутов</w:t>
      </w:r>
      <w:r w:rsidRPr="0066111E">
        <w:rPr>
          <w:rFonts w:ascii="yandex-sans" w:hAnsi="yandex-sans" w:cs="Times New Roman"/>
          <w:sz w:val="24"/>
          <w:szCs w:val="24"/>
          <w:lang w:eastAsia="ru-RU"/>
        </w:rPr>
        <w:t>.</w:t>
      </w:r>
      <w:r w:rsidR="0084585E"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настоящее время широко используются мультимедийные виртуальные экскурсии с использованием специального  программного обеспечения и цифровых образовательных ресурсов.</w:t>
      </w:r>
    </w:p>
    <w:p w:rsidR="00777736" w:rsidRPr="0066111E" w:rsidRDefault="00777736" w:rsidP="007777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Виртуальная экскурсия имеет важное преимущество – возможность «остановить» путешествие, в тот момент, когда возникает необходимость подробнее осмыслить увиденное, оценить его, вернуться к деталям. </w:t>
      </w:r>
    </w:p>
    <w:p w:rsidR="001C6FFC" w:rsidRPr="0066111E" w:rsidRDefault="001C6FFC" w:rsidP="008458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По познавательной доминанте различают биографические, краеведческие, исторические, культурно-художественные и  обзорные экскурсии. Возможны также их интеграции: историко-краеведческие, историко-биографические и др. </w:t>
      </w:r>
      <w:r w:rsidR="00777736"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Все они могут быть реализованы в форме виртуальных экскурсий. </w:t>
      </w:r>
    </w:p>
    <w:p w:rsidR="00CA59EB" w:rsidRPr="0066111E" w:rsidRDefault="00CA59EB" w:rsidP="00D2254C">
      <w:pPr>
        <w:pStyle w:val="a5"/>
        <w:spacing w:before="0" w:beforeAutospacing="0" w:after="0" w:afterAutospacing="0"/>
        <w:ind w:right="499" w:firstLine="720"/>
        <w:jc w:val="both"/>
        <w:rPr>
          <w:rStyle w:val="a6"/>
        </w:rPr>
      </w:pPr>
    </w:p>
    <w:p w:rsidR="00E40FEF" w:rsidRPr="0066111E" w:rsidRDefault="00E40FEF" w:rsidP="0084585E">
      <w:pPr>
        <w:pStyle w:val="a5"/>
        <w:spacing w:before="0" w:beforeAutospacing="0" w:after="0" w:afterAutospacing="0"/>
        <w:ind w:right="-81" w:firstLine="720"/>
        <w:jc w:val="both"/>
      </w:pPr>
      <w:r w:rsidRPr="0066111E">
        <w:rPr>
          <w:rStyle w:val="a6"/>
        </w:rPr>
        <w:t>Моральная дилемма</w:t>
      </w:r>
      <w:r w:rsidRPr="0066111E">
        <w:rPr>
          <w:b/>
          <w:bCs/>
        </w:rPr>
        <w:t> </w:t>
      </w:r>
      <w:r w:rsidRPr="0066111E">
        <w:t>– это</w:t>
      </w:r>
      <w:r w:rsidRPr="0066111E">
        <w:rPr>
          <w:b/>
          <w:bCs/>
        </w:rPr>
        <w:t> </w:t>
      </w:r>
      <w:r w:rsidRPr="0066111E">
        <w:rPr>
          <w:rStyle w:val="a6"/>
          <w:b w:val="0"/>
          <w:bCs w:val="0"/>
        </w:rPr>
        <w:t>ситуация, при которой выбор одной из двух противоположных возможностей одинаково затруднителен с моральной точки зрения</w:t>
      </w:r>
      <w:r w:rsidRPr="0066111E">
        <w:t xml:space="preserve">.  </w:t>
      </w:r>
    </w:p>
    <w:p w:rsidR="00E40FEF" w:rsidRPr="0066111E" w:rsidRDefault="00E40FEF" w:rsidP="0084585E">
      <w:pPr>
        <w:pStyle w:val="a5"/>
        <w:spacing w:before="0" w:beforeAutospacing="0" w:after="0" w:afterAutospacing="0"/>
        <w:ind w:right="-81" w:firstLine="720"/>
        <w:jc w:val="both"/>
        <w:rPr>
          <w:rStyle w:val="a6"/>
          <w:b w:val="0"/>
          <w:bCs w:val="0"/>
        </w:rPr>
      </w:pPr>
      <w:r w:rsidRPr="0066111E">
        <w:t>Природа дилеммы – противоборство норм, цен</w:t>
      </w:r>
      <w:r w:rsidRPr="0066111E">
        <w:softHyphen/>
        <w:t>ностей, ролей, которые разделяют и исполняют субъекты взаимодействия. В неоднозначной</w:t>
      </w:r>
      <w:r w:rsidRPr="0066111E">
        <w:rPr>
          <w:b/>
          <w:bCs/>
        </w:rPr>
        <w:t xml:space="preserve"> </w:t>
      </w:r>
      <w:r w:rsidRPr="0066111E">
        <w:rPr>
          <w:rStyle w:val="a6"/>
          <w:b w:val="0"/>
          <w:bCs w:val="0"/>
        </w:rPr>
        <w:t>ситуации</w:t>
      </w:r>
      <w:r w:rsidRPr="0066111E">
        <w:t xml:space="preserve"> можно сделать выбор, только взвесив все «за» и «против». Этот выбор будет несовершенен, он</w:t>
      </w:r>
      <w:r w:rsidRPr="0066111E">
        <w:rPr>
          <w:rStyle w:val="a6"/>
          <w:b w:val="0"/>
          <w:bCs w:val="0"/>
        </w:rPr>
        <w:t xml:space="preserve"> оставляет ощущение определенного внутреннего дискомфорта. Поэтому в ситуации дилеммы нельзя сказать, что тот или иной выбор будет правильным, верным, справедливым. Это выбор из двух </w:t>
      </w:r>
      <w:r w:rsidRPr="0066111E">
        <w:t>равноценных (равновыгодных или равноневыгодных) возможностей.</w:t>
      </w:r>
      <w:r w:rsidRPr="0066111E">
        <w:rPr>
          <w:rStyle w:val="a6"/>
          <w:b w:val="0"/>
          <w:bCs w:val="0"/>
        </w:rPr>
        <w:t xml:space="preserve"> </w:t>
      </w:r>
    </w:p>
    <w:p w:rsidR="00E40FEF" w:rsidRPr="0066111E" w:rsidRDefault="00E40FEF" w:rsidP="00D2254C">
      <w:pPr>
        <w:pStyle w:val="a5"/>
        <w:spacing w:before="0" w:beforeAutospacing="0" w:after="0" w:afterAutospacing="0"/>
        <w:ind w:right="499" w:firstLine="720"/>
        <w:jc w:val="both"/>
      </w:pPr>
      <w:r w:rsidRPr="0066111E">
        <w:rPr>
          <w:rStyle w:val="a6"/>
        </w:rPr>
        <w:lastRenderedPageBreak/>
        <w:t>«Серия»</w:t>
      </w:r>
      <w:r w:rsidRPr="0066111E">
        <w:rPr>
          <w:rStyle w:val="a6"/>
          <w:b w:val="0"/>
          <w:bCs w:val="0"/>
        </w:rPr>
        <w:t xml:space="preserve"> предполагает несколько (не менее 2 – 3) дилемм по одной проблеме.</w:t>
      </w:r>
    </w:p>
    <w:p w:rsidR="00823D4A" w:rsidRPr="0066111E" w:rsidRDefault="00823D4A" w:rsidP="00823D4A">
      <w:pPr>
        <w:pStyle w:val="a5"/>
        <w:tabs>
          <w:tab w:val="num" w:pos="0"/>
          <w:tab w:val="left" w:pos="1080"/>
        </w:tabs>
        <w:spacing w:before="0" w:beforeAutospacing="0" w:after="0" w:afterAutospacing="0"/>
        <w:ind w:right="499" w:firstLine="720"/>
        <w:rPr>
          <w:b/>
          <w:bCs/>
          <w:i/>
          <w:iCs/>
        </w:rPr>
      </w:pPr>
      <w:r w:rsidRPr="0066111E">
        <w:rPr>
          <w:b/>
          <w:bCs/>
          <w:i/>
          <w:iCs/>
        </w:rPr>
        <w:t>Примерная серия дилемм по теме «Правда или …»</w:t>
      </w:r>
    </w:p>
    <w:p w:rsidR="00823D4A" w:rsidRPr="0066111E" w:rsidRDefault="00823D4A" w:rsidP="00823D4A">
      <w:pPr>
        <w:pStyle w:val="a5"/>
        <w:tabs>
          <w:tab w:val="num" w:pos="0"/>
          <w:tab w:val="left" w:pos="1080"/>
        </w:tabs>
        <w:spacing w:before="0" w:beforeAutospacing="0" w:after="0" w:afterAutospacing="0"/>
        <w:ind w:right="499" w:firstLine="720"/>
        <w:rPr>
          <w:i/>
          <w:iCs/>
        </w:rPr>
      </w:pPr>
      <w:r w:rsidRPr="0066111E">
        <w:rPr>
          <w:i/>
          <w:iCs/>
        </w:rPr>
        <w:t>Необходимость говорить правду или интересы друга</w:t>
      </w:r>
    </w:p>
    <w:p w:rsidR="00823D4A" w:rsidRPr="0066111E" w:rsidRDefault="00823D4A" w:rsidP="00823D4A">
      <w:pPr>
        <w:pStyle w:val="a5"/>
        <w:tabs>
          <w:tab w:val="num" w:pos="0"/>
          <w:tab w:val="left" w:pos="1080"/>
        </w:tabs>
        <w:spacing w:before="0" w:beforeAutospacing="0" w:after="0" w:afterAutospacing="0"/>
        <w:ind w:right="499" w:firstLine="720"/>
        <w:rPr>
          <w:i/>
          <w:iCs/>
        </w:rPr>
      </w:pPr>
      <w:r w:rsidRPr="0066111E">
        <w:rPr>
          <w:i/>
          <w:iCs/>
        </w:rPr>
        <w:t>Необходимость говорить правду или личное благополучие</w:t>
      </w:r>
    </w:p>
    <w:p w:rsidR="00823D4A" w:rsidRPr="0066111E" w:rsidRDefault="00823D4A" w:rsidP="00823D4A">
      <w:pPr>
        <w:pStyle w:val="a5"/>
        <w:tabs>
          <w:tab w:val="num" w:pos="0"/>
          <w:tab w:val="left" w:pos="1080"/>
        </w:tabs>
        <w:spacing w:before="0" w:beforeAutospacing="0" w:after="0" w:afterAutospacing="0"/>
        <w:ind w:right="499" w:firstLine="720"/>
        <w:rPr>
          <w:i/>
          <w:iCs/>
        </w:rPr>
      </w:pPr>
      <w:r w:rsidRPr="0066111E">
        <w:rPr>
          <w:i/>
          <w:iCs/>
        </w:rPr>
        <w:t>Необходимость говорить правду или спокойствие родителей</w:t>
      </w:r>
    </w:p>
    <w:p w:rsidR="00E40FEF" w:rsidRPr="0066111E" w:rsidRDefault="00E40FEF" w:rsidP="00D2254C">
      <w:pPr>
        <w:pStyle w:val="a5"/>
        <w:tabs>
          <w:tab w:val="left" w:pos="1080"/>
        </w:tabs>
        <w:spacing w:before="0" w:beforeAutospacing="0" w:after="0" w:afterAutospacing="0"/>
        <w:ind w:right="499" w:firstLine="720"/>
        <w:rPr>
          <w:b/>
          <w:i/>
          <w:iCs/>
        </w:rPr>
      </w:pPr>
      <w:r w:rsidRPr="0066111E">
        <w:rPr>
          <w:b/>
          <w:i/>
          <w:iCs/>
        </w:rPr>
        <w:t xml:space="preserve">Примерная тематика дилемм 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/>
        <w:ind w:left="0" w:right="499" w:firstLine="720"/>
        <w:rPr>
          <w:b/>
          <w:bCs/>
          <w:i/>
          <w:iCs/>
        </w:rPr>
      </w:pPr>
      <w:r w:rsidRPr="0066111E">
        <w:rPr>
          <w:rStyle w:val="a6"/>
          <w:b w:val="0"/>
          <w:bCs w:val="0"/>
          <w:i/>
          <w:iCs/>
        </w:rPr>
        <w:t>Знание или достоинство ученика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/>
        <w:ind w:left="0" w:right="499" w:firstLine="720"/>
        <w:rPr>
          <w:i/>
          <w:iCs/>
        </w:rPr>
      </w:pPr>
      <w:r w:rsidRPr="0066111E">
        <w:rPr>
          <w:i/>
          <w:iCs/>
        </w:rPr>
        <w:t>Дружба или личное благополучие (личный успех)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/>
        <w:ind w:left="0" w:right="499" w:firstLine="720"/>
        <w:rPr>
          <w:i/>
          <w:iCs/>
        </w:rPr>
      </w:pPr>
      <w:r w:rsidRPr="0066111E">
        <w:rPr>
          <w:i/>
          <w:iCs/>
        </w:rPr>
        <w:t>Здоровье или удовольствие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/>
        <w:ind w:left="0" w:right="499" w:firstLine="720"/>
        <w:rPr>
          <w:i/>
          <w:iCs/>
        </w:rPr>
      </w:pPr>
      <w:r w:rsidRPr="0066111E">
        <w:rPr>
          <w:i/>
          <w:iCs/>
        </w:rPr>
        <w:t>Справедливость или доносительство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 w:line="288" w:lineRule="atLeast"/>
        <w:ind w:left="0" w:right="499" w:firstLine="720"/>
        <w:rPr>
          <w:b/>
          <w:bCs/>
          <w:i/>
          <w:iCs/>
        </w:rPr>
      </w:pPr>
      <w:r w:rsidRPr="0066111E">
        <w:rPr>
          <w:rStyle w:val="a6"/>
          <w:b w:val="0"/>
          <w:bCs w:val="0"/>
          <w:i/>
          <w:iCs/>
        </w:rPr>
        <w:t>«Служение в профессии» или «жизнь за счет профессии»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 w:line="288" w:lineRule="atLeast"/>
        <w:ind w:left="0" w:right="499" w:firstLine="720"/>
        <w:rPr>
          <w:rStyle w:val="a6"/>
          <w:b w:val="0"/>
          <w:bCs w:val="0"/>
          <w:i/>
          <w:iCs/>
        </w:rPr>
      </w:pPr>
      <w:r w:rsidRPr="0066111E">
        <w:rPr>
          <w:rStyle w:val="a6"/>
          <w:b w:val="0"/>
          <w:bCs w:val="0"/>
          <w:i/>
          <w:iCs/>
        </w:rPr>
        <w:t>Профессиональная ответственность или корпоративная ответственность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 w:line="288" w:lineRule="atLeast"/>
        <w:ind w:left="0" w:right="499" w:firstLine="720"/>
        <w:rPr>
          <w:rStyle w:val="a6"/>
          <w:b w:val="0"/>
          <w:bCs w:val="0"/>
          <w:i/>
          <w:iCs/>
        </w:rPr>
      </w:pPr>
      <w:r w:rsidRPr="0066111E">
        <w:rPr>
          <w:rStyle w:val="a6"/>
          <w:b w:val="0"/>
          <w:bCs w:val="0"/>
          <w:i/>
          <w:iCs/>
        </w:rPr>
        <w:t>Забота или опека</w:t>
      </w:r>
    </w:p>
    <w:p w:rsidR="00E40FEF" w:rsidRPr="0066111E" w:rsidRDefault="00E40FEF" w:rsidP="00D2254C">
      <w:pPr>
        <w:pStyle w:val="a5"/>
        <w:numPr>
          <w:ilvl w:val="0"/>
          <w:numId w:val="3"/>
        </w:numPr>
        <w:tabs>
          <w:tab w:val="clear" w:pos="1021"/>
          <w:tab w:val="num" w:pos="0"/>
          <w:tab w:val="left" w:pos="1080"/>
        </w:tabs>
        <w:spacing w:before="0" w:beforeAutospacing="0" w:after="0" w:afterAutospacing="0" w:line="288" w:lineRule="atLeast"/>
        <w:ind w:left="0" w:right="499" w:firstLine="720"/>
        <w:rPr>
          <w:i/>
          <w:iCs/>
        </w:rPr>
      </w:pPr>
      <w:r w:rsidRPr="0066111E">
        <w:rPr>
          <w:i/>
          <w:iCs/>
        </w:rPr>
        <w:t>Опека или самоопределение  …..</w:t>
      </w:r>
    </w:p>
    <w:p w:rsidR="00E40FEF" w:rsidRPr="0066111E" w:rsidRDefault="00E40FEF" w:rsidP="00D2254C">
      <w:pPr>
        <w:pStyle w:val="a5"/>
        <w:tabs>
          <w:tab w:val="left" w:pos="1080"/>
        </w:tabs>
        <w:spacing w:before="0" w:beforeAutospacing="0" w:after="0" w:afterAutospacing="0"/>
        <w:ind w:right="499" w:firstLine="720"/>
        <w:rPr>
          <w:i/>
          <w:iCs/>
        </w:rPr>
      </w:pPr>
    </w:p>
    <w:p w:rsidR="00E40FEF" w:rsidRPr="0066111E" w:rsidRDefault="00E40FEF" w:rsidP="00DA1865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yandex-sans" w:hAnsi="yandex-sans" w:cs="yandex-sans"/>
          <w:sz w:val="24"/>
          <w:szCs w:val="24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Глоссарий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 xml:space="preserve">это небольшой словарь, в котором собраны 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термины и понятия к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определённ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ому разделу учебного предмета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с комментариями и объяснениями.</w:t>
      </w:r>
    </w:p>
    <w:p w:rsidR="00E40FEF" w:rsidRPr="0066111E" w:rsidRDefault="00E40FEF" w:rsidP="009B4520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yandex-sans" w:hAnsi="yandex-sans" w:cs="yandex-sans"/>
          <w:sz w:val="24"/>
          <w:szCs w:val="24"/>
          <w:lang w:eastAsia="ru-RU"/>
        </w:rPr>
      </w:pP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Важным требованием к глоссарию является то, что он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состоит из статей, в которых дается определение терминов. Каждая статья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, в свою очередь,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состоит из точной формулировки термина в именительном падеже и содержательной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части, которая раскрывает смысл термина. Наличие глоссария, объясняющего ключевые термины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 и понятия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, употребленные в учебном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курсе, необходимо в условиях самостоятельной работы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с учебным содержанием</w:t>
      </w:r>
      <w:r w:rsidRPr="0066111E">
        <w:rPr>
          <w:rFonts w:ascii="yandex-sans" w:hAnsi="yandex-sans" w:cs="yandex-sans"/>
          <w:sz w:val="24"/>
          <w:szCs w:val="24"/>
          <w:lang w:eastAsia="ru-RU"/>
        </w:rPr>
        <w:t>.</w:t>
      </w:r>
    </w:p>
    <w:p w:rsidR="00E40FEF" w:rsidRPr="0066111E" w:rsidRDefault="00E40FEF" w:rsidP="009B4520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 w:rsidRPr="0066111E">
        <w:t>Первая часть каждого пункта глоссария – это точная формулировка интересующего термина (понятия и др.). Слова и аббревиатуры приводятся в именительном падеже и единственном числе, глаголы – в неопределенной форме, а словосочетания – в полном виде.</w:t>
      </w:r>
    </w:p>
    <w:p w:rsidR="00E40FEF" w:rsidRPr="0066111E" w:rsidRDefault="00E40FEF" w:rsidP="009B4520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 w:rsidRPr="0066111E">
        <w:t>Вторая часть – пояснение и описание. Они должны наиболее полно раскрывать суть термина (понятия и др.). По возможности, редкие слова и фразы нужно раскрыть на конкретных примерах.</w:t>
      </w:r>
    </w:p>
    <w:p w:rsidR="00E40FEF" w:rsidRPr="0066111E" w:rsidRDefault="00E40FEF" w:rsidP="009B4520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11E">
        <w:rPr>
          <w:rFonts w:ascii="Times New Roman" w:hAnsi="Times New Roman" w:cs="Times New Roman"/>
          <w:sz w:val="24"/>
          <w:szCs w:val="24"/>
          <w:lang w:eastAsia="ru-RU"/>
        </w:rPr>
        <w:t xml:space="preserve">Глоссарии традиционно содержат термины и понятия. Однако иногда необходима концентрированная тематическая информация по каким-либо датам или фактам (событиям), что тоже может быть систематизировано в глоссарии. </w:t>
      </w:r>
    </w:p>
    <w:p w:rsidR="00E40FEF" w:rsidRPr="0066111E" w:rsidRDefault="00E40FEF" w:rsidP="009B452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0FEF" w:rsidRPr="0066111E" w:rsidRDefault="00E40FEF" w:rsidP="001D4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11E">
        <w:rPr>
          <w:rStyle w:val="c24c19c16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Технологическая карта </w:t>
      </w:r>
      <w:r w:rsidRPr="0066111E">
        <w:rPr>
          <w:rStyle w:val="c25c19c16c23"/>
          <w:rFonts w:ascii="Times New Roman" w:hAnsi="Times New Roman"/>
          <w:sz w:val="24"/>
          <w:szCs w:val="24"/>
          <w:shd w:val="clear" w:color="auto" w:fill="FFFFFF"/>
        </w:rPr>
        <w:t xml:space="preserve">— это вид методической документации учителя, представленной в виде таблицы, позволяющей </w:t>
      </w:r>
      <w:r w:rsidRPr="0066111E">
        <w:rPr>
          <w:rFonts w:ascii="Times New Roman" w:hAnsi="Times New Roman" w:cs="Times New Roman"/>
          <w:sz w:val="24"/>
          <w:szCs w:val="24"/>
          <w:lang w:eastAsia="ru-RU"/>
        </w:rPr>
        <w:t>увидеть содержание раздела, темы или отдельного урока целостно и системно.</w:t>
      </w:r>
    </w:p>
    <w:p w:rsidR="00E40FEF" w:rsidRPr="0066111E" w:rsidRDefault="00E40FEF" w:rsidP="001D4A03">
      <w:pPr>
        <w:spacing w:after="0"/>
        <w:ind w:firstLine="720"/>
        <w:jc w:val="both"/>
        <w:rPr>
          <w:rStyle w:val="c25c19c16c23"/>
          <w:rFonts w:ascii="Times New Roman" w:hAnsi="Times New Roman"/>
          <w:sz w:val="24"/>
          <w:szCs w:val="24"/>
          <w:shd w:val="clear" w:color="auto" w:fill="FFFFFF"/>
        </w:rPr>
      </w:pPr>
      <w:r w:rsidRPr="0066111E">
        <w:rPr>
          <w:rStyle w:val="c25c19c16c23"/>
          <w:rFonts w:ascii="Times New Roman" w:hAnsi="Times New Roman"/>
          <w:sz w:val="24"/>
          <w:szCs w:val="24"/>
          <w:shd w:val="clear" w:color="auto" w:fill="FFFFFF"/>
        </w:rPr>
        <w:t>По  функциональной нагрузке различают технологическую карту изучения раздела учебного предмета (или темы) и технологическую карту урока по конкретной теме учебного предмета. Виды перечисленных технологических карт будут различаться своим содержанием и структурой.</w:t>
      </w:r>
    </w:p>
    <w:p w:rsidR="00E40FEF" w:rsidRPr="0066111E" w:rsidRDefault="00E40FEF" w:rsidP="001D4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11E">
        <w:rPr>
          <w:rStyle w:val="c25c19c16c23"/>
          <w:rFonts w:ascii="Times New Roman" w:hAnsi="Times New Roman"/>
          <w:sz w:val="24"/>
          <w:szCs w:val="24"/>
          <w:shd w:val="clear" w:color="auto" w:fill="FFFFFF"/>
        </w:rPr>
        <w:t xml:space="preserve">Цель технологической карты урока – </w:t>
      </w:r>
      <w:r w:rsidRPr="0066111E">
        <w:rPr>
          <w:rStyle w:val="c19c16c23"/>
          <w:rFonts w:ascii="Times New Roman" w:hAnsi="Times New Roman"/>
          <w:sz w:val="24"/>
          <w:szCs w:val="24"/>
          <w:shd w:val="clear" w:color="auto" w:fill="FFFFFF"/>
        </w:rPr>
        <w:t xml:space="preserve">конструирование педагогического взаимодействия учителя и учащихся, отражающее не только содержание урока (виды заданий, последовательность их выполнения и др.), но и </w:t>
      </w:r>
      <w:r w:rsidRPr="0066111E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взаимодействия учителя и учащихся (формы учебной активности на разных этапах урока и др.)</w:t>
      </w:r>
      <w:r w:rsidRPr="0066111E">
        <w:rPr>
          <w:rStyle w:val="c19c16c23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0FEF" w:rsidRPr="0066111E" w:rsidRDefault="00E40FEF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  <w:r w:rsidRPr="0066111E">
        <w:rPr>
          <w:rStyle w:val="c25c19c16c23"/>
          <w:rFonts w:ascii="Times New Roman" w:hAnsi="Times New Roman"/>
          <w:sz w:val="24"/>
          <w:szCs w:val="24"/>
          <w:shd w:val="clear" w:color="auto" w:fill="FFFFFF"/>
        </w:rPr>
        <w:t>Цель технологической карты изучения раздела учебного предмета (или темы) – м</w:t>
      </w:r>
      <w:r w:rsidRPr="0066111E">
        <w:rPr>
          <w:rStyle w:val="c19c30c16"/>
          <w:rFonts w:ascii="Times New Roman" w:hAnsi="Times New Roman"/>
          <w:sz w:val="24"/>
          <w:szCs w:val="24"/>
          <w:shd w:val="clear" w:color="auto" w:fill="FFFFFF"/>
        </w:rPr>
        <w:t>оделирование</w:t>
      </w:r>
      <w:r w:rsidRPr="0066111E">
        <w:rPr>
          <w:rStyle w:val="c19c16"/>
          <w:rFonts w:ascii="Times New Roman" w:hAnsi="Times New Roman"/>
          <w:sz w:val="24"/>
          <w:szCs w:val="24"/>
          <w:shd w:val="clear" w:color="auto" w:fill="FFFFFF"/>
        </w:rPr>
        <w:t>  (определение) основных параметров серии уроков по разделу: определение типов уроков в рамках одного раздела,  прослеживание последовательности развертывания (развития) дидактической цели от урока к уроку внутри раздела,  динамики теоретических знаний и практических умений обучающихся и др.</w:t>
      </w:r>
      <w:r w:rsidR="00ED61F4" w:rsidRPr="0066111E">
        <w:rPr>
          <w:rStyle w:val="c19c16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77736" w:rsidRPr="0066111E" w:rsidRDefault="00777736" w:rsidP="003F7509">
      <w:pPr>
        <w:pStyle w:val="aa"/>
        <w:spacing w:after="0"/>
        <w:rPr>
          <w:bCs/>
          <w:i/>
          <w:sz w:val="26"/>
          <w:szCs w:val="26"/>
          <w:lang w:val="ru-RU"/>
        </w:rPr>
      </w:pPr>
    </w:p>
    <w:p w:rsidR="00ED61F4" w:rsidRPr="0066111E" w:rsidRDefault="00ED61F4" w:rsidP="00ED61F4">
      <w:pPr>
        <w:pStyle w:val="aa"/>
        <w:spacing w:after="0"/>
        <w:jc w:val="right"/>
        <w:rPr>
          <w:bCs/>
          <w:i/>
          <w:sz w:val="26"/>
          <w:szCs w:val="26"/>
          <w:lang w:val="ru-RU"/>
        </w:rPr>
      </w:pPr>
      <w:r w:rsidRPr="0066111E">
        <w:rPr>
          <w:bCs/>
          <w:i/>
          <w:sz w:val="26"/>
          <w:szCs w:val="26"/>
          <w:lang w:val="ru-RU"/>
        </w:rPr>
        <w:lastRenderedPageBreak/>
        <w:t>Приложение 1</w:t>
      </w:r>
    </w:p>
    <w:p w:rsidR="00ED61F4" w:rsidRPr="0066111E" w:rsidRDefault="00ED61F4" w:rsidP="00ED61F4">
      <w:pPr>
        <w:pStyle w:val="aa"/>
        <w:spacing w:after="0"/>
        <w:jc w:val="right"/>
        <w:rPr>
          <w:bCs/>
          <w:i/>
          <w:sz w:val="26"/>
          <w:szCs w:val="26"/>
          <w:lang w:val="ru-RU"/>
        </w:rPr>
      </w:pPr>
    </w:p>
    <w:p w:rsidR="00ED61F4" w:rsidRPr="0066111E" w:rsidRDefault="00ED61F4" w:rsidP="00ED61F4">
      <w:pPr>
        <w:pStyle w:val="aa"/>
        <w:spacing w:after="0"/>
        <w:jc w:val="right"/>
        <w:rPr>
          <w:bCs/>
          <w:sz w:val="26"/>
          <w:szCs w:val="26"/>
          <w:lang w:val="ru-RU"/>
        </w:rPr>
      </w:pPr>
      <w:r w:rsidRPr="0066111E">
        <w:rPr>
          <w:bCs/>
          <w:sz w:val="26"/>
          <w:szCs w:val="26"/>
          <w:lang w:val="ru-RU"/>
        </w:rPr>
        <w:t>Форма заявки</w:t>
      </w:r>
    </w:p>
    <w:p w:rsidR="00ED61F4" w:rsidRPr="0066111E" w:rsidRDefault="00ED61F4" w:rsidP="00ED61F4">
      <w:pPr>
        <w:pStyle w:val="aa"/>
        <w:spacing w:after="0"/>
        <w:jc w:val="right"/>
        <w:rPr>
          <w:bCs/>
          <w:sz w:val="26"/>
          <w:szCs w:val="26"/>
          <w:lang w:val="ru-RU"/>
        </w:rPr>
      </w:pPr>
      <w:r w:rsidRPr="0066111E">
        <w:rPr>
          <w:bCs/>
          <w:sz w:val="26"/>
          <w:szCs w:val="26"/>
          <w:lang w:val="ru-RU"/>
        </w:rPr>
        <w:t>на участие в конкурсе</w:t>
      </w:r>
    </w:p>
    <w:p w:rsidR="00ED61F4" w:rsidRPr="0066111E" w:rsidRDefault="00ED61F4" w:rsidP="00ED61F4">
      <w:pPr>
        <w:pStyle w:val="aa"/>
        <w:spacing w:after="0"/>
        <w:jc w:val="center"/>
        <w:rPr>
          <w:sz w:val="26"/>
          <w:szCs w:val="26"/>
          <w:lang w:val="ru-RU"/>
        </w:rPr>
      </w:pPr>
    </w:p>
    <w:p w:rsidR="00ED61F4" w:rsidRPr="0066111E" w:rsidRDefault="00ED61F4" w:rsidP="00ED61F4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6611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Все поля являются обязательными для заполнения!</w:t>
      </w:r>
    </w:p>
    <w:p w:rsidR="00ED61F4" w:rsidRPr="0066111E" w:rsidRDefault="00ED61F4" w:rsidP="00ED61F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</w:rPr>
        <w:t xml:space="preserve">ЗАЯВКА </w:t>
      </w:r>
    </w:p>
    <w:p w:rsidR="00ED61F4" w:rsidRPr="0066111E" w:rsidRDefault="00ED61F4" w:rsidP="00ED61F4">
      <w:pPr>
        <w:pStyle w:val="aa"/>
        <w:spacing w:after="0"/>
        <w:jc w:val="center"/>
        <w:rPr>
          <w:b/>
          <w:bCs/>
          <w:strike/>
          <w:sz w:val="26"/>
          <w:szCs w:val="26"/>
          <w:lang w:val="ru-RU"/>
        </w:rPr>
      </w:pPr>
      <w:r w:rsidRPr="0066111E">
        <w:rPr>
          <w:b/>
          <w:bCs/>
          <w:sz w:val="26"/>
          <w:szCs w:val="26"/>
          <w:lang w:val="ru-RU"/>
        </w:rPr>
        <w:t xml:space="preserve">на участие в Республиканском конкурсе 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ED61F4" w:rsidRPr="0066111E" w:rsidRDefault="00ED61F4" w:rsidP="00ED61F4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D61F4" w:rsidRPr="0066111E" w:rsidRDefault="00ED61F4" w:rsidP="00ED61F4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D61F4" w:rsidRPr="0066111E" w:rsidRDefault="00ED61F4" w:rsidP="00ED61F4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99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40"/>
        <w:gridCol w:w="5281"/>
      </w:tblGrid>
      <w:tr w:rsidR="00ED61F4" w:rsidRPr="0066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автора (</w:t>
            </w: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полностью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1F4" w:rsidRPr="0066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образования</w:t>
            </w:r>
          </w:p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="00F36666"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педагогического  работника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1F4" w:rsidRPr="0066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Личные контакты </w:t>
            </w: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(телефон  мобильный, домашний адрес,</w:t>
            </w:r>
            <w:r w:rsidR="00F36666"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адрес электронной почты)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1F4" w:rsidRPr="0066111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Название  конкурсной работы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1F4" w:rsidRPr="0066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1F4" w:rsidRPr="0066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Согласие автора на публикацию конкурсного</w:t>
            </w:r>
            <w:r w:rsidR="00F36666"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атериала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F366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1F4" w:rsidRPr="0066111E" w:rsidRDefault="00ED61F4" w:rsidP="00ED61F4">
      <w:pPr>
        <w:rPr>
          <w:rFonts w:ascii="Times New Roman" w:hAnsi="Times New Roman" w:cs="Times New Roman"/>
          <w:sz w:val="26"/>
          <w:szCs w:val="26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F36666">
      <w:pPr>
        <w:spacing w:after="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6"/>
          <w:szCs w:val="26"/>
          <w:shd w:val="clear" w:color="auto" w:fill="FFFFFF"/>
        </w:rPr>
      </w:pPr>
    </w:p>
    <w:p w:rsidR="00ED61F4" w:rsidRPr="0066111E" w:rsidRDefault="00ED61F4" w:rsidP="00ED61F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2.1</w:t>
      </w:r>
    </w:p>
    <w:p w:rsidR="00ED61F4" w:rsidRPr="0066111E" w:rsidRDefault="00ED61F4" w:rsidP="00ED61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ED61F4" w:rsidRPr="0066111E" w:rsidRDefault="00ED61F4" w:rsidP="00ED61F4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61F4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Номинация</w:t>
      </w:r>
    </w:p>
    <w:p w:rsidR="00ED61F4" w:rsidRPr="0066111E" w:rsidRDefault="00F36666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«</w:t>
      </w:r>
      <w:r w:rsidR="00ED61F4"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Методическая разработка урока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»</w:t>
      </w:r>
    </w:p>
    <w:p w:rsidR="00F36666" w:rsidRPr="0066111E" w:rsidRDefault="00F36666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по 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  <w:t>(указать наименование модуля)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66111E">
        <w:rPr>
          <w:rFonts w:ascii="Times New Roman" w:hAnsi="Times New Roman" w:cs="Times New Roman"/>
          <w:sz w:val="28"/>
          <w:szCs w:val="28"/>
          <w:lang w:eastAsia="ar-SA"/>
        </w:rPr>
        <w:t>Тема</w:t>
      </w:r>
      <w:r w:rsidRPr="0066111E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:________________________________</w:t>
      </w:r>
      <w:r w:rsidR="00F36666" w:rsidRPr="0066111E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_______________________________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4312"/>
        <w:gridCol w:w="4313"/>
      </w:tblGrid>
      <w:tr w:rsidR="00ED61F4" w:rsidRPr="0066111E">
        <w:tc>
          <w:tcPr>
            <w:tcW w:w="1230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312" w:type="dxa"/>
          </w:tcPr>
          <w:p w:rsidR="00ED61F4" w:rsidRPr="0066111E" w:rsidRDefault="00ED61F4" w:rsidP="00F36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313" w:type="dxa"/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ED61F4" w:rsidRPr="0066111E">
        <w:tc>
          <w:tcPr>
            <w:tcW w:w="1230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6666" w:rsidRPr="0066111E" w:rsidRDefault="00F36666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  <w:t>___ г.</w:t>
      </w:r>
    </w:p>
    <w:p w:rsidR="00ED61F4" w:rsidRPr="0066111E" w:rsidRDefault="00ED61F4" w:rsidP="00F36666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2.2</w:t>
      </w:r>
    </w:p>
    <w:p w:rsidR="00ED61F4" w:rsidRPr="0066111E" w:rsidRDefault="00ED61F4" w:rsidP="00ED61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DD3C20" w:rsidRPr="0066111E" w:rsidRDefault="00DD3C20" w:rsidP="00DD3C20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3C20" w:rsidRPr="0066111E" w:rsidRDefault="00DD3C20" w:rsidP="00DD3C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D3C20" w:rsidRPr="0066111E" w:rsidRDefault="00DD3C20" w:rsidP="00DD3C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6666" w:rsidRPr="0066111E" w:rsidRDefault="00F36666" w:rsidP="00F3666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6117" w:rsidRPr="0066111E" w:rsidRDefault="00716117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61F4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Номинация</w:t>
      </w:r>
    </w:p>
    <w:p w:rsidR="00ED61F4" w:rsidRPr="0066111E" w:rsidRDefault="00F36666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>«Методическая разработка классного часа»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по 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  <w:t>(указать наименование модуля)</w:t>
      </w:r>
    </w:p>
    <w:p w:rsidR="00ED61F4" w:rsidRPr="0066111E" w:rsidRDefault="00F36666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6111E">
        <w:rPr>
          <w:rFonts w:ascii="Times New Roman" w:hAnsi="Times New Roman" w:cs="Times New Roman"/>
          <w:sz w:val="28"/>
          <w:szCs w:val="28"/>
          <w:lang w:eastAsia="ar-SA"/>
        </w:rPr>
        <w:t>Тема ______________________________________________________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4312"/>
        <w:gridCol w:w="4313"/>
      </w:tblGrid>
      <w:tr w:rsidR="00ED61F4" w:rsidRPr="0066111E">
        <w:tc>
          <w:tcPr>
            <w:tcW w:w="1230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312" w:type="dxa"/>
          </w:tcPr>
          <w:p w:rsidR="00ED61F4" w:rsidRPr="0066111E" w:rsidRDefault="00ED61F4" w:rsidP="00F36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313" w:type="dxa"/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ED61F4" w:rsidRPr="0066111E">
        <w:tc>
          <w:tcPr>
            <w:tcW w:w="1230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</w:tcPr>
          <w:p w:rsidR="00F36666" w:rsidRPr="0066111E" w:rsidRDefault="00F36666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  <w:t>___ г.</w:t>
      </w:r>
    </w:p>
    <w:p w:rsidR="00ED61F4" w:rsidRPr="0066111E" w:rsidRDefault="00ED61F4" w:rsidP="00ED61F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2.3</w:t>
      </w:r>
    </w:p>
    <w:p w:rsidR="00ED61F4" w:rsidRPr="0066111E" w:rsidRDefault="00ED61F4" w:rsidP="00ED61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ED61F4" w:rsidRPr="0066111E" w:rsidRDefault="00ED61F4" w:rsidP="00ED61F4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6666" w:rsidRPr="0066111E" w:rsidRDefault="00F36666" w:rsidP="00F3666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3C20" w:rsidRPr="0066111E" w:rsidRDefault="00DD3C20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61F4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Номинация</w:t>
      </w:r>
    </w:p>
    <w:p w:rsidR="00ED61F4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>«Дидактические материалы: тетрадь на печатной основе»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по 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  <w:t>(указать наименование модуля)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4312"/>
        <w:gridCol w:w="4313"/>
      </w:tblGrid>
      <w:tr w:rsidR="00ED61F4" w:rsidRPr="0066111E">
        <w:tc>
          <w:tcPr>
            <w:tcW w:w="1230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312" w:type="dxa"/>
          </w:tcPr>
          <w:p w:rsidR="00ED61F4" w:rsidRPr="0066111E" w:rsidRDefault="00ED61F4" w:rsidP="00DD3C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313" w:type="dxa"/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ED61F4" w:rsidRPr="0066111E">
        <w:tc>
          <w:tcPr>
            <w:tcW w:w="1230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716117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  <w:t>__</w:t>
      </w:r>
      <w:r w:rsidR="00ED61F4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F36666" w:rsidRPr="0066111E" w:rsidRDefault="00F36666" w:rsidP="00716117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</w:t>
      </w:r>
      <w:r w:rsidR="00716117"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t>4</w:t>
      </w:r>
    </w:p>
    <w:p w:rsidR="00F36666" w:rsidRPr="0066111E" w:rsidRDefault="00F36666" w:rsidP="00F3666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F36666" w:rsidRPr="0066111E" w:rsidRDefault="00F36666" w:rsidP="00F3666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3C20" w:rsidRPr="0066111E" w:rsidRDefault="00DD3C20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6666" w:rsidRPr="0066111E" w:rsidRDefault="00F36666" w:rsidP="00F3666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6117" w:rsidRPr="0066111E" w:rsidRDefault="00716117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Номинация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>«Дидактические материалы:</w:t>
      </w:r>
      <w:r w:rsidR="00716117"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кейс</w:t>
      </w:r>
      <w:r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по ____________________________________________________________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  <w:t>(указать наименование модуля)</w:t>
      </w:r>
    </w:p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</w:p>
    <w:p w:rsidR="00F36666" w:rsidRPr="0066111E" w:rsidRDefault="00716117" w:rsidP="00F36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Тема __________________________________________________________</w:t>
      </w: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4312"/>
        <w:gridCol w:w="4313"/>
      </w:tblGrid>
      <w:tr w:rsidR="00F36666" w:rsidRPr="0066111E">
        <w:tc>
          <w:tcPr>
            <w:tcW w:w="1230" w:type="dxa"/>
          </w:tcPr>
          <w:p w:rsidR="00F36666" w:rsidRPr="0066111E" w:rsidRDefault="00F36666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312" w:type="dxa"/>
          </w:tcPr>
          <w:p w:rsidR="00F36666" w:rsidRPr="0066111E" w:rsidRDefault="00F36666" w:rsidP="00DD3C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313" w:type="dxa"/>
          </w:tcPr>
          <w:p w:rsidR="00F36666" w:rsidRPr="0066111E" w:rsidRDefault="00F36666" w:rsidP="002E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F36666" w:rsidRPr="0066111E">
        <w:tc>
          <w:tcPr>
            <w:tcW w:w="1230" w:type="dxa"/>
          </w:tcPr>
          <w:p w:rsidR="00F36666" w:rsidRPr="0066111E" w:rsidRDefault="00F36666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</w:tcPr>
          <w:p w:rsidR="00F36666" w:rsidRPr="0066111E" w:rsidRDefault="00F36666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</w:tcPr>
          <w:p w:rsidR="00F36666" w:rsidRPr="0066111E" w:rsidRDefault="00F36666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666" w:rsidRPr="0066111E" w:rsidRDefault="00F36666" w:rsidP="00F3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6666" w:rsidRPr="0066111E" w:rsidRDefault="00F36666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F3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6666" w:rsidRPr="0066111E" w:rsidRDefault="00F36666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  <w:t>___ г.</w:t>
      </w:r>
    </w:p>
    <w:p w:rsidR="00716117" w:rsidRPr="0066111E" w:rsidRDefault="00716117" w:rsidP="00716117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2.5</w:t>
      </w:r>
    </w:p>
    <w:p w:rsidR="00716117" w:rsidRPr="0066111E" w:rsidRDefault="00716117" w:rsidP="007161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716117" w:rsidRPr="0066111E" w:rsidRDefault="00716117" w:rsidP="0071611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553F" w:rsidRPr="0066111E" w:rsidRDefault="0040553F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117" w:rsidRPr="0066111E" w:rsidRDefault="00716117" w:rsidP="0071611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sz w:val="26"/>
          <w:szCs w:val="26"/>
          <w:lang w:eastAsia="ru-RU"/>
        </w:rPr>
        <w:t>Номинация</w:t>
      </w:r>
    </w:p>
    <w:p w:rsidR="00716117" w:rsidRPr="0066111E" w:rsidRDefault="00716117" w:rsidP="007161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>«Виртуальная экскурсия по родному краю»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по ____________________________________________________________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  <w:t>(указать наименование модуля)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Тема __________________________________________________________</w:t>
      </w: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C20" w:rsidRPr="0066111E" w:rsidRDefault="00DD3C20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4312"/>
        <w:gridCol w:w="4313"/>
      </w:tblGrid>
      <w:tr w:rsidR="00716117" w:rsidRPr="0066111E">
        <w:tc>
          <w:tcPr>
            <w:tcW w:w="1230" w:type="dxa"/>
          </w:tcPr>
          <w:p w:rsidR="00716117" w:rsidRPr="0066111E" w:rsidRDefault="00716117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312" w:type="dxa"/>
          </w:tcPr>
          <w:p w:rsidR="00716117" w:rsidRPr="0066111E" w:rsidRDefault="00716117" w:rsidP="00DD3C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313" w:type="dxa"/>
          </w:tcPr>
          <w:p w:rsidR="00716117" w:rsidRPr="0066111E" w:rsidRDefault="00716117" w:rsidP="002E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716117" w:rsidRPr="0066111E">
        <w:tc>
          <w:tcPr>
            <w:tcW w:w="1230" w:type="dxa"/>
          </w:tcPr>
          <w:p w:rsidR="00716117" w:rsidRPr="0066111E" w:rsidRDefault="00716117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</w:tcPr>
          <w:p w:rsidR="00716117" w:rsidRPr="0066111E" w:rsidRDefault="00716117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</w:tcPr>
          <w:p w:rsidR="00716117" w:rsidRPr="0066111E" w:rsidRDefault="00716117" w:rsidP="002E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softHyphen/>
        <w:t>___ г</w:t>
      </w:r>
      <w:r w:rsidR="00DD3C20" w:rsidRPr="00661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ED61F4" w:rsidRPr="0066111E" w:rsidRDefault="00ED61F4" w:rsidP="00DD3C2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</w:t>
      </w:r>
      <w:r w:rsidR="00716117"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t>6</w:t>
      </w:r>
    </w:p>
    <w:p w:rsidR="00ED61F4" w:rsidRPr="0066111E" w:rsidRDefault="00ED61F4" w:rsidP="00ED61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ED61F4" w:rsidRPr="0066111E" w:rsidRDefault="00ED61F4" w:rsidP="00ED61F4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117" w:rsidRPr="0066111E" w:rsidRDefault="00716117" w:rsidP="0071611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61F4" w:rsidRPr="0066111E" w:rsidRDefault="00ED61F4" w:rsidP="00ED61F4">
      <w:pPr>
        <w:pStyle w:val="a3"/>
        <w:spacing w:after="0"/>
        <w:ind w:left="0"/>
        <w:jc w:val="center"/>
        <w:rPr>
          <w:bCs/>
          <w:sz w:val="26"/>
          <w:szCs w:val="26"/>
          <w:lang w:eastAsia="ar-SA"/>
        </w:rPr>
      </w:pPr>
      <w:r w:rsidRPr="0066111E">
        <w:rPr>
          <w:bCs/>
          <w:sz w:val="26"/>
          <w:szCs w:val="26"/>
          <w:lang w:eastAsia="ar-SA"/>
        </w:rPr>
        <w:t xml:space="preserve">Номинация </w:t>
      </w:r>
    </w:p>
    <w:p w:rsidR="00ED61F4" w:rsidRPr="0066111E" w:rsidRDefault="00ED61F4" w:rsidP="00ED61F4">
      <w:pPr>
        <w:pStyle w:val="a3"/>
        <w:spacing w:after="0"/>
        <w:ind w:left="0"/>
        <w:jc w:val="center"/>
        <w:rPr>
          <w:b/>
          <w:sz w:val="26"/>
          <w:szCs w:val="26"/>
        </w:rPr>
      </w:pPr>
      <w:r w:rsidRPr="0066111E">
        <w:rPr>
          <w:b/>
          <w:sz w:val="26"/>
          <w:szCs w:val="26"/>
        </w:rPr>
        <w:t xml:space="preserve">«Серия тематических моральных дилемм»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sz w:val="28"/>
          <w:szCs w:val="28"/>
          <w:lang w:eastAsia="ru-RU"/>
        </w:rPr>
        <w:t>Тема серии дилемм «_______________________________________________»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pStyle w:val="a3"/>
        <w:spacing w:after="0"/>
        <w:ind w:left="0"/>
        <w:jc w:val="both"/>
        <w:rPr>
          <w:sz w:val="28"/>
          <w:szCs w:val="28"/>
        </w:rPr>
      </w:pPr>
      <w:r w:rsidRPr="0066111E">
        <w:rPr>
          <w:sz w:val="28"/>
          <w:szCs w:val="28"/>
        </w:rPr>
        <w:t xml:space="preserve">Класс ______________     Учебный предмет ____________________________ </w:t>
      </w:r>
    </w:p>
    <w:p w:rsidR="00ED61F4" w:rsidRPr="0066111E" w:rsidRDefault="00ED61F4" w:rsidP="00ED61F4">
      <w:pPr>
        <w:pStyle w:val="a3"/>
        <w:spacing w:after="0"/>
        <w:ind w:left="0"/>
        <w:jc w:val="both"/>
        <w:rPr>
          <w:sz w:val="28"/>
          <w:szCs w:val="28"/>
        </w:rPr>
      </w:pPr>
    </w:p>
    <w:p w:rsidR="00ED61F4" w:rsidRPr="0066111E" w:rsidRDefault="00ED61F4" w:rsidP="00ED61F4">
      <w:pPr>
        <w:pStyle w:val="a3"/>
        <w:spacing w:after="0"/>
        <w:ind w:left="0"/>
        <w:rPr>
          <w:sz w:val="28"/>
          <w:szCs w:val="28"/>
        </w:rPr>
      </w:pPr>
      <w:r w:rsidRPr="0066111E">
        <w:rPr>
          <w:sz w:val="28"/>
          <w:szCs w:val="28"/>
        </w:rPr>
        <w:t>Раздел или тема учебного предмета (</w:t>
      </w:r>
      <w:r w:rsidRPr="0066111E">
        <w:rPr>
          <w:i/>
          <w:iCs/>
        </w:rPr>
        <w:t>в рамках которой могут быть применены предлагаемые дилеммы</w:t>
      </w:r>
      <w:r w:rsidRPr="0066111E">
        <w:rPr>
          <w:sz w:val="28"/>
          <w:szCs w:val="28"/>
        </w:rPr>
        <w:t>) _______________________________________________</w:t>
      </w:r>
    </w:p>
    <w:p w:rsidR="00ED61F4" w:rsidRPr="0066111E" w:rsidRDefault="00ED61F4" w:rsidP="00ED61F4">
      <w:pPr>
        <w:pStyle w:val="a3"/>
        <w:spacing w:after="0"/>
        <w:ind w:left="0"/>
        <w:rPr>
          <w:b/>
          <w:bCs/>
          <w:sz w:val="28"/>
          <w:szCs w:val="28"/>
        </w:rPr>
      </w:pPr>
      <w:r w:rsidRPr="0066111E">
        <w:rPr>
          <w:sz w:val="28"/>
          <w:szCs w:val="28"/>
        </w:rPr>
        <w:t xml:space="preserve"> _______</w:t>
      </w:r>
      <w:r w:rsidRPr="0066111E">
        <w:rPr>
          <w:b/>
          <w:bCs/>
          <w:sz w:val="28"/>
          <w:szCs w:val="28"/>
        </w:rPr>
        <w:t>___________________________________________________________</w:t>
      </w:r>
    </w:p>
    <w:p w:rsidR="00ED61F4" w:rsidRPr="0066111E" w:rsidRDefault="00ED61F4" w:rsidP="00ED61F4">
      <w:pPr>
        <w:pStyle w:val="a3"/>
        <w:spacing w:after="0"/>
        <w:ind w:left="0"/>
        <w:rPr>
          <w:b/>
          <w:bCs/>
          <w:sz w:val="28"/>
          <w:szCs w:val="28"/>
        </w:rPr>
      </w:pPr>
      <w:r w:rsidRPr="0066111E">
        <w:rPr>
          <w:b/>
          <w:bCs/>
          <w:sz w:val="28"/>
          <w:szCs w:val="28"/>
        </w:rPr>
        <w:t>__________________________________________________________________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sz w:val="28"/>
          <w:szCs w:val="28"/>
        </w:rPr>
        <w:t>___________________________________________________________________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"/>
        <w:gridCol w:w="4268"/>
        <w:gridCol w:w="4269"/>
      </w:tblGrid>
      <w:tr w:rsidR="00ED61F4" w:rsidRPr="0066111E">
        <w:tc>
          <w:tcPr>
            <w:tcW w:w="1034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268" w:type="dxa"/>
          </w:tcPr>
          <w:p w:rsidR="00ED61F4" w:rsidRPr="0066111E" w:rsidRDefault="00ED61F4" w:rsidP="00DD3C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269" w:type="dxa"/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ED61F4" w:rsidRPr="0066111E">
        <w:tc>
          <w:tcPr>
            <w:tcW w:w="1034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9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6117" w:rsidRPr="0066111E" w:rsidRDefault="00ED61F4" w:rsidP="00DD3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___ г.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ED61F4" w:rsidRPr="0066111E">
        <w:tc>
          <w:tcPr>
            <w:tcW w:w="478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серии дилемм</w:t>
            </w:r>
          </w:p>
        </w:tc>
        <w:tc>
          <w:tcPr>
            <w:tcW w:w="547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478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7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478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47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478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тема учебного предмета 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рамках которой могут быть применены предлагаемые дилеммы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478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>Краткое описание морального конфликта и его развитие от дилеммы к дилемме</w:t>
            </w:r>
          </w:p>
        </w:tc>
        <w:tc>
          <w:tcPr>
            <w:tcW w:w="5475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Дилемма 1 «___________________________________________________________»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Дилемма 2 «___________________________________________________________»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Дилемма 3 «___________________________________________________________»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Дилемма 4 «___________________________________________________________»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Дилемма …  «___________________________________________________________»</w:t>
      </w:r>
    </w:p>
    <w:p w:rsidR="00ED61F4" w:rsidRPr="0066111E" w:rsidRDefault="00ED61F4" w:rsidP="00ED61F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D61F4" w:rsidRPr="0066111E" w:rsidRDefault="00ED61F4" w:rsidP="00ED61F4"/>
    <w:p w:rsidR="00ED61F4" w:rsidRPr="0066111E" w:rsidRDefault="00ED61F4" w:rsidP="00ED61F4"/>
    <w:p w:rsidR="00ED61F4" w:rsidRPr="0066111E" w:rsidRDefault="00ED61F4" w:rsidP="00DD3C2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</w:t>
      </w:r>
      <w:r w:rsidR="00716117"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t>7</w:t>
      </w:r>
    </w:p>
    <w:p w:rsidR="00ED61F4" w:rsidRPr="0066111E" w:rsidRDefault="00ED61F4" w:rsidP="00ED61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ED61F4" w:rsidRPr="0066111E" w:rsidRDefault="00ED61F4" w:rsidP="00ED61F4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117" w:rsidRPr="0066111E" w:rsidRDefault="00716117" w:rsidP="0071611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16117" w:rsidRPr="0066111E" w:rsidRDefault="00716117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61F4" w:rsidRPr="0066111E" w:rsidRDefault="00ED61F4" w:rsidP="00ED61F4">
      <w:pPr>
        <w:pStyle w:val="a3"/>
        <w:spacing w:after="0"/>
        <w:ind w:left="0"/>
        <w:jc w:val="center"/>
        <w:rPr>
          <w:bCs/>
          <w:sz w:val="26"/>
          <w:szCs w:val="26"/>
          <w:lang w:eastAsia="ar-SA"/>
        </w:rPr>
      </w:pPr>
      <w:r w:rsidRPr="0066111E">
        <w:rPr>
          <w:bCs/>
          <w:sz w:val="26"/>
          <w:szCs w:val="26"/>
          <w:lang w:eastAsia="ar-SA"/>
        </w:rPr>
        <w:t xml:space="preserve">Номинация </w:t>
      </w:r>
    </w:p>
    <w:p w:rsidR="00ED61F4" w:rsidRPr="0066111E" w:rsidRDefault="00ED61F4" w:rsidP="00ED61F4">
      <w:pPr>
        <w:pStyle w:val="a3"/>
        <w:spacing w:after="0"/>
        <w:rPr>
          <w:b/>
          <w:sz w:val="26"/>
          <w:szCs w:val="26"/>
        </w:rPr>
      </w:pPr>
      <w:r w:rsidRPr="0066111E">
        <w:rPr>
          <w:b/>
          <w:sz w:val="26"/>
          <w:szCs w:val="26"/>
        </w:rPr>
        <w:t xml:space="preserve">«Глоссарий к разделу учебного предмета </w:t>
      </w:r>
      <w:r w:rsidRPr="0066111E">
        <w:rPr>
          <w:b/>
          <w:i/>
          <w:iCs/>
          <w:sz w:val="26"/>
          <w:szCs w:val="26"/>
        </w:rPr>
        <w:t>(с учетом интегративных связей)</w:t>
      </w:r>
      <w:r w:rsidRPr="0066111E">
        <w:rPr>
          <w:b/>
          <w:sz w:val="26"/>
          <w:szCs w:val="26"/>
        </w:rPr>
        <w:t xml:space="preserve">»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716117" w:rsidRPr="0066111E" w:rsidRDefault="00716117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pStyle w:val="a3"/>
        <w:spacing w:after="0"/>
        <w:ind w:left="0"/>
        <w:jc w:val="both"/>
        <w:rPr>
          <w:sz w:val="28"/>
          <w:szCs w:val="28"/>
        </w:rPr>
      </w:pPr>
      <w:r w:rsidRPr="0066111E">
        <w:rPr>
          <w:sz w:val="28"/>
          <w:szCs w:val="28"/>
        </w:rPr>
        <w:t xml:space="preserve">Класс ______________     Учебный предмет ____________________________ </w:t>
      </w:r>
    </w:p>
    <w:p w:rsidR="00ED61F4" w:rsidRPr="0066111E" w:rsidRDefault="00ED61F4" w:rsidP="00ED61F4">
      <w:pPr>
        <w:pStyle w:val="a3"/>
        <w:spacing w:after="0"/>
        <w:ind w:left="0"/>
        <w:jc w:val="both"/>
        <w:rPr>
          <w:sz w:val="28"/>
          <w:szCs w:val="28"/>
        </w:rPr>
      </w:pPr>
    </w:p>
    <w:p w:rsidR="00ED61F4" w:rsidRPr="0066111E" w:rsidRDefault="00ED61F4" w:rsidP="00ED61F4">
      <w:pPr>
        <w:pStyle w:val="a3"/>
        <w:spacing w:after="0"/>
        <w:ind w:left="0"/>
        <w:rPr>
          <w:sz w:val="28"/>
          <w:szCs w:val="28"/>
        </w:rPr>
      </w:pPr>
      <w:r w:rsidRPr="0066111E">
        <w:rPr>
          <w:sz w:val="28"/>
          <w:szCs w:val="28"/>
        </w:rPr>
        <w:t>Раздел или тема учебного предмета (</w:t>
      </w:r>
      <w:r w:rsidRPr="0066111E">
        <w:rPr>
          <w:i/>
          <w:iCs/>
        </w:rPr>
        <w:t>в рамках которой рекомендуется применение глоссария</w:t>
      </w:r>
      <w:r w:rsidRPr="0066111E">
        <w:rPr>
          <w:sz w:val="28"/>
          <w:szCs w:val="28"/>
        </w:rPr>
        <w:t>) __________________________________________________________</w:t>
      </w:r>
    </w:p>
    <w:p w:rsidR="00ED61F4" w:rsidRPr="0066111E" w:rsidRDefault="00ED61F4" w:rsidP="00ED61F4">
      <w:pPr>
        <w:pStyle w:val="a3"/>
        <w:spacing w:after="0"/>
        <w:ind w:left="0"/>
        <w:rPr>
          <w:b/>
          <w:bCs/>
          <w:sz w:val="28"/>
          <w:szCs w:val="28"/>
        </w:rPr>
      </w:pPr>
      <w:r w:rsidRPr="0066111E">
        <w:rPr>
          <w:sz w:val="28"/>
          <w:szCs w:val="28"/>
        </w:rPr>
        <w:t xml:space="preserve"> _______</w:t>
      </w:r>
      <w:r w:rsidRPr="0066111E">
        <w:rPr>
          <w:b/>
          <w:bCs/>
          <w:sz w:val="28"/>
          <w:szCs w:val="28"/>
        </w:rPr>
        <w:t>___________________________________________________________</w:t>
      </w:r>
    </w:p>
    <w:p w:rsidR="00ED61F4" w:rsidRPr="0066111E" w:rsidRDefault="00ED61F4" w:rsidP="00ED61F4">
      <w:pPr>
        <w:pStyle w:val="a3"/>
        <w:spacing w:after="0"/>
        <w:ind w:left="0"/>
        <w:rPr>
          <w:b/>
          <w:bCs/>
          <w:sz w:val="28"/>
          <w:szCs w:val="28"/>
        </w:rPr>
      </w:pPr>
      <w:r w:rsidRPr="0066111E">
        <w:rPr>
          <w:b/>
          <w:bCs/>
          <w:sz w:val="28"/>
          <w:szCs w:val="28"/>
        </w:rPr>
        <w:t>__________________________________________________________________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  <w:r w:rsidRPr="0066111E">
        <w:rPr>
          <w:sz w:val="28"/>
          <w:szCs w:val="28"/>
        </w:rPr>
        <w:t>___________________________________________________________________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"/>
        <w:gridCol w:w="4268"/>
        <w:gridCol w:w="4269"/>
      </w:tblGrid>
      <w:tr w:rsidR="00ED61F4" w:rsidRPr="0066111E">
        <w:tc>
          <w:tcPr>
            <w:tcW w:w="1034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268" w:type="dxa"/>
          </w:tcPr>
          <w:p w:rsidR="00ED61F4" w:rsidRPr="0066111E" w:rsidRDefault="00ED61F4" w:rsidP="00DD3C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269" w:type="dxa"/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ED61F4" w:rsidRPr="0066111E">
        <w:tc>
          <w:tcPr>
            <w:tcW w:w="1034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9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___ г.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ED61F4" w:rsidRPr="0066111E" w:rsidSect="00ED61F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237"/>
        <w:gridCol w:w="9817"/>
      </w:tblGrid>
      <w:tr w:rsidR="00ED61F4" w:rsidRPr="0066111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    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D61F4" w:rsidRPr="0066111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тема учебного предмета 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рамках которой рекомендуется применение глоссария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D61F4" w:rsidRPr="0066111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Интегративные связи с учебным предметом  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D61F4" w:rsidRPr="0066111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тема  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D61F4" w:rsidRPr="0066111E">
        <w:tc>
          <w:tcPr>
            <w:tcW w:w="15325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61F4" w:rsidRPr="0066111E" w:rsidRDefault="00ED61F4" w:rsidP="00ED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Понятия, термины</w:t>
            </w: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 (даты, факты)*  </w:t>
            </w: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предыдущих разделов, которые будут важны для более глубокого понимания нового раздела (темы)</w:t>
            </w: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20"/>
              <w:gridCol w:w="6835"/>
            </w:tblGrid>
            <w:tr w:rsidR="00ED61F4" w:rsidRPr="0066111E">
              <w:tc>
                <w:tcPr>
                  <w:tcW w:w="720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11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35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61F4" w:rsidRPr="0066111E">
              <w:tc>
                <w:tcPr>
                  <w:tcW w:w="720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11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35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61F4" w:rsidRPr="0066111E">
              <w:tc>
                <w:tcPr>
                  <w:tcW w:w="720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11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35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61F4" w:rsidRPr="0066111E">
              <w:tc>
                <w:tcPr>
                  <w:tcW w:w="720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11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35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61F4" w:rsidRPr="0066111E">
              <w:tc>
                <w:tcPr>
                  <w:tcW w:w="720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11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35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61F4" w:rsidRPr="0066111E">
              <w:tc>
                <w:tcPr>
                  <w:tcW w:w="720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11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6835" w:type="dxa"/>
                </w:tcPr>
                <w:p w:rsidR="00ED61F4" w:rsidRPr="0066111E" w:rsidRDefault="00ED61F4" w:rsidP="00ED6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D61F4" w:rsidRPr="0066111E" w:rsidRDefault="00ED61F4" w:rsidP="00ED61F4">
            <w:pPr>
              <w:spacing w:after="0" w:line="240" w:lineRule="auto"/>
              <w:rPr>
                <w:sz w:val="16"/>
                <w:szCs w:val="16"/>
              </w:rPr>
            </w:pPr>
            <w:r w:rsidRPr="0066111E">
              <w:rPr>
                <w:sz w:val="28"/>
                <w:szCs w:val="28"/>
              </w:rPr>
              <w:t xml:space="preserve"> </w:t>
            </w:r>
          </w:p>
          <w:p w:rsidR="00ED61F4" w:rsidRPr="0066111E" w:rsidRDefault="00ED61F4" w:rsidP="00ED61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№ по порядку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Новое понятие</w:t>
            </w: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(термин, дата, факт)*</w:t>
            </w: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* Во втором столбике конкурсант оставляет то слово, что составляет его глоссарий: термины и понятия или факты,  или даты</w:t>
      </w:r>
    </w:p>
    <w:p w:rsidR="00ED61F4" w:rsidRPr="0066111E" w:rsidRDefault="00ED61F4" w:rsidP="00ED61F4">
      <w:pPr>
        <w:sectPr w:rsidR="00ED61F4" w:rsidRPr="0066111E" w:rsidSect="00ED61F4">
          <w:pgSz w:w="16838" w:h="11906" w:orient="landscape"/>
          <w:pgMar w:top="567" w:right="1134" w:bottom="719" w:left="1134" w:header="709" w:footer="709" w:gutter="0"/>
          <w:cols w:space="708"/>
          <w:docGrid w:linePitch="360"/>
        </w:sect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литературных или Интернет-источников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11E">
        <w:rPr>
          <w:rFonts w:ascii="Times New Roman" w:hAnsi="Times New Roman" w:cs="Times New Roman"/>
          <w:sz w:val="28"/>
          <w:szCs w:val="28"/>
        </w:rPr>
        <w:t xml:space="preserve">(использованных для составления глоссария) 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F4" w:rsidRPr="0066111E" w:rsidRDefault="00ED61F4" w:rsidP="00DD3C2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i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lastRenderedPageBreak/>
        <w:t>Приложение 2.</w:t>
      </w:r>
      <w:r w:rsidR="00716117" w:rsidRPr="0066111E">
        <w:rPr>
          <w:rFonts w:ascii="Times New Roman" w:hAnsi="Times New Roman" w:cs="Times New Roman"/>
          <w:i/>
          <w:iCs/>
          <w:sz w:val="26"/>
          <w:szCs w:val="26"/>
          <w:lang w:eastAsia="ar-SA"/>
        </w:rPr>
        <w:t>8</w:t>
      </w:r>
    </w:p>
    <w:p w:rsidR="00ED61F4" w:rsidRPr="0066111E" w:rsidRDefault="00ED61F4" w:rsidP="00ED61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sz w:val="26"/>
          <w:szCs w:val="26"/>
          <w:lang w:eastAsia="ar-SA"/>
        </w:rPr>
        <w:t>Министерство просвещения Приднестровской Молдавской Республики</w:t>
      </w:r>
    </w:p>
    <w:p w:rsidR="00ED61F4" w:rsidRPr="0066111E" w:rsidRDefault="00ED61F4" w:rsidP="00ED61F4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66111E">
        <w:rPr>
          <w:rFonts w:ascii="Times New Roman" w:hAnsi="Times New Roman" w:cs="Times New Roman"/>
          <w:sz w:val="20"/>
          <w:szCs w:val="20"/>
          <w:lang w:eastAsia="ar-SA"/>
        </w:rPr>
        <w:t>Название организации образования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117" w:rsidRPr="0066111E" w:rsidRDefault="00716117" w:rsidP="0071611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Республиканский конкурс</w:t>
      </w:r>
    </w:p>
    <w:p w:rsidR="00716117" w:rsidRPr="0066111E" w:rsidRDefault="00716117" w:rsidP="0071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61F4" w:rsidRPr="0066111E" w:rsidRDefault="00ED61F4" w:rsidP="00ED61F4">
      <w:pPr>
        <w:pStyle w:val="a3"/>
        <w:spacing w:after="0"/>
        <w:ind w:left="0"/>
        <w:jc w:val="center"/>
        <w:rPr>
          <w:bCs/>
          <w:sz w:val="26"/>
          <w:szCs w:val="26"/>
          <w:lang w:eastAsia="ar-SA"/>
        </w:rPr>
      </w:pPr>
      <w:r w:rsidRPr="0066111E">
        <w:rPr>
          <w:bCs/>
          <w:sz w:val="26"/>
          <w:szCs w:val="26"/>
          <w:lang w:eastAsia="ar-SA"/>
        </w:rPr>
        <w:t xml:space="preserve">Номинация </w:t>
      </w:r>
    </w:p>
    <w:p w:rsidR="00ED61F4" w:rsidRPr="0066111E" w:rsidRDefault="00ED61F4" w:rsidP="00ED61F4">
      <w:pPr>
        <w:pStyle w:val="a3"/>
        <w:tabs>
          <w:tab w:val="left" w:pos="1080"/>
        </w:tabs>
        <w:spacing w:after="0"/>
        <w:ind w:left="0"/>
        <w:jc w:val="center"/>
        <w:rPr>
          <w:b/>
          <w:sz w:val="26"/>
          <w:szCs w:val="26"/>
        </w:rPr>
      </w:pPr>
      <w:r w:rsidRPr="0066111E">
        <w:rPr>
          <w:b/>
          <w:sz w:val="26"/>
          <w:szCs w:val="26"/>
        </w:rPr>
        <w:t xml:space="preserve">«Технологическая карта целеполагания к разделу учебного предмета </w:t>
      </w:r>
    </w:p>
    <w:p w:rsidR="00ED61F4" w:rsidRPr="0066111E" w:rsidRDefault="00ED61F4" w:rsidP="00ED61F4">
      <w:pPr>
        <w:pStyle w:val="a3"/>
        <w:tabs>
          <w:tab w:val="left" w:pos="1080"/>
        </w:tabs>
        <w:spacing w:after="0"/>
        <w:ind w:left="0"/>
        <w:jc w:val="center"/>
        <w:rPr>
          <w:sz w:val="26"/>
          <w:szCs w:val="26"/>
        </w:rPr>
      </w:pPr>
      <w:r w:rsidRPr="0066111E">
        <w:rPr>
          <w:b/>
          <w:sz w:val="26"/>
          <w:szCs w:val="26"/>
        </w:rPr>
        <w:t>“Основы духовно-нравственной культуры народов Приднестровья”»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D61F4" w:rsidRPr="0066111E" w:rsidRDefault="00ED61F4" w:rsidP="00ED61F4">
      <w:pPr>
        <w:pStyle w:val="a3"/>
        <w:spacing w:after="0"/>
        <w:ind w:left="0"/>
        <w:jc w:val="both"/>
        <w:rPr>
          <w:sz w:val="28"/>
          <w:szCs w:val="28"/>
        </w:rPr>
      </w:pPr>
      <w:r w:rsidRPr="0066111E">
        <w:rPr>
          <w:sz w:val="28"/>
          <w:szCs w:val="28"/>
        </w:rPr>
        <w:t xml:space="preserve">Класс ______________     </w:t>
      </w:r>
    </w:p>
    <w:p w:rsidR="00ED61F4" w:rsidRPr="0066111E" w:rsidRDefault="00ED61F4" w:rsidP="00ED61F4">
      <w:pPr>
        <w:pStyle w:val="a3"/>
        <w:spacing w:after="0"/>
        <w:ind w:left="0"/>
        <w:jc w:val="both"/>
        <w:rPr>
          <w:sz w:val="28"/>
          <w:szCs w:val="28"/>
        </w:rPr>
      </w:pPr>
    </w:p>
    <w:p w:rsidR="00ED61F4" w:rsidRPr="0066111E" w:rsidRDefault="00ED61F4" w:rsidP="00ED61F4">
      <w:pPr>
        <w:pStyle w:val="a3"/>
        <w:spacing w:after="0"/>
        <w:ind w:left="0"/>
        <w:rPr>
          <w:sz w:val="28"/>
          <w:szCs w:val="28"/>
        </w:rPr>
      </w:pPr>
      <w:r w:rsidRPr="0066111E">
        <w:rPr>
          <w:sz w:val="28"/>
          <w:szCs w:val="28"/>
        </w:rPr>
        <w:t>Раздел или тема учебного предмета (</w:t>
      </w:r>
      <w:r w:rsidRPr="0066111E">
        <w:rPr>
          <w:i/>
          <w:iCs/>
        </w:rPr>
        <w:t>в рамках которой разработано целеполагание</w:t>
      </w:r>
      <w:r w:rsidRPr="0066111E">
        <w:rPr>
          <w:sz w:val="28"/>
          <w:szCs w:val="28"/>
        </w:rPr>
        <w:t>) ________________________________________________________________________</w:t>
      </w:r>
    </w:p>
    <w:p w:rsidR="00ED61F4" w:rsidRPr="0066111E" w:rsidRDefault="00ED61F4" w:rsidP="00ED61F4">
      <w:pPr>
        <w:pStyle w:val="a3"/>
        <w:spacing w:after="0"/>
        <w:ind w:left="0"/>
        <w:rPr>
          <w:b/>
          <w:bCs/>
          <w:sz w:val="28"/>
          <w:szCs w:val="28"/>
        </w:rPr>
      </w:pPr>
      <w:r w:rsidRPr="0066111E">
        <w:rPr>
          <w:sz w:val="28"/>
          <w:szCs w:val="28"/>
        </w:rPr>
        <w:t xml:space="preserve"> _______</w:t>
      </w:r>
      <w:r w:rsidRPr="0066111E">
        <w:rPr>
          <w:b/>
          <w:bCs/>
          <w:sz w:val="28"/>
          <w:szCs w:val="28"/>
        </w:rPr>
        <w:t>________________________________________________________________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ar-SA"/>
        </w:rPr>
      </w:pP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"/>
        <w:gridCol w:w="4268"/>
        <w:gridCol w:w="4269"/>
      </w:tblGrid>
      <w:tr w:rsidR="00ED61F4" w:rsidRPr="0066111E">
        <w:tc>
          <w:tcPr>
            <w:tcW w:w="1034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Автор:</w:t>
            </w:r>
          </w:p>
        </w:tc>
        <w:tc>
          <w:tcPr>
            <w:tcW w:w="4268" w:type="dxa"/>
          </w:tcPr>
          <w:p w:rsidR="00ED61F4" w:rsidRPr="0066111E" w:rsidRDefault="00ED61F4" w:rsidP="00DD3C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фамилия, имя, отчество</w:t>
            </w:r>
          </w:p>
        </w:tc>
        <w:tc>
          <w:tcPr>
            <w:tcW w:w="4269" w:type="dxa"/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указывается должность и название организации образования</w:t>
            </w:r>
          </w:p>
        </w:tc>
      </w:tr>
      <w:tr w:rsidR="00ED61F4" w:rsidRPr="0066111E">
        <w:tc>
          <w:tcPr>
            <w:tcW w:w="1034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9" w:type="dxa"/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C20" w:rsidRPr="0066111E" w:rsidRDefault="00DD3C20" w:rsidP="00ED6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61F4" w:rsidRPr="0066111E" w:rsidRDefault="00ED61F4" w:rsidP="00DD3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Тирасполь,   20</w:t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661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___ г. </w:t>
      </w:r>
    </w:p>
    <w:p w:rsidR="00ED61F4" w:rsidRPr="0066111E" w:rsidRDefault="00ED61F4" w:rsidP="00ED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D61F4" w:rsidRPr="0066111E" w:rsidSect="00ED61F4">
          <w:pgSz w:w="11906" w:h="16838"/>
          <w:pgMar w:top="1134" w:right="567" w:bottom="1134" w:left="902" w:header="709" w:footer="709" w:gutter="0"/>
          <w:cols w:space="708"/>
          <w:docGrid w:linePitch="360"/>
        </w:sectPr>
      </w:pPr>
    </w:p>
    <w:tbl>
      <w:tblPr>
        <w:tblW w:w="158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715"/>
        <w:gridCol w:w="3844"/>
        <w:gridCol w:w="1440"/>
        <w:gridCol w:w="2991"/>
        <w:gridCol w:w="154"/>
        <w:gridCol w:w="2308"/>
        <w:gridCol w:w="1432"/>
      </w:tblGrid>
      <w:tr w:rsidR="00ED61F4" w:rsidRPr="0066111E"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    </w:t>
            </w:r>
          </w:p>
        </w:tc>
        <w:tc>
          <w:tcPr>
            <w:tcW w:w="121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1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D61F4" w:rsidRPr="0066111E"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тема учебного предмета 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(к которому составлена технологическая карта) в соответствии с программой</w:t>
            </w:r>
          </w:p>
        </w:tc>
        <w:tc>
          <w:tcPr>
            <w:tcW w:w="8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11E">
              <w:rPr>
                <w:sz w:val="28"/>
                <w:szCs w:val="28"/>
              </w:rPr>
              <w:t xml:space="preserve">_____________________________________________________ </w:t>
            </w: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11E">
              <w:rPr>
                <w:sz w:val="28"/>
                <w:szCs w:val="28"/>
              </w:rPr>
              <w:t xml:space="preserve">_____________________________________________________ </w:t>
            </w: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11E">
              <w:rPr>
                <w:sz w:val="28"/>
                <w:szCs w:val="28"/>
              </w:rPr>
              <w:t>_____________________________________________________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для изучения раздела 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ED61F4" w:rsidRPr="0066111E" w:rsidRDefault="00ED61F4" w:rsidP="00ED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1E">
              <w:rPr>
                <w:rFonts w:ascii="Times New Roman" w:hAnsi="Times New Roman" w:cs="Times New Roman"/>
                <w:sz w:val="28"/>
                <w:szCs w:val="28"/>
              </w:rPr>
              <w:t xml:space="preserve">  ____ (ч.)</w:t>
            </w:r>
          </w:p>
        </w:tc>
      </w:tr>
      <w:tr w:rsidR="00ED61F4" w:rsidRPr="0066111E">
        <w:tc>
          <w:tcPr>
            <w:tcW w:w="15885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61F4" w:rsidRPr="0066111E" w:rsidRDefault="00ED61F4" w:rsidP="00ED61F4">
            <w:pPr>
              <w:spacing w:after="0" w:line="240" w:lineRule="auto"/>
              <w:rPr>
                <w:sz w:val="16"/>
                <w:szCs w:val="16"/>
              </w:rPr>
            </w:pPr>
          </w:p>
          <w:p w:rsidR="00ED61F4" w:rsidRPr="0066111E" w:rsidRDefault="00ED61F4" w:rsidP="00ED6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ТЕХНОЛОГИЧЕСКАЯ КАРТА ИЗУЧЕНИЯ РАЗДЕЛА «_________________________________________________________» </w:t>
            </w:r>
          </w:p>
          <w:p w:rsidR="00ED61F4" w:rsidRPr="0066111E" w:rsidRDefault="00ED61F4" w:rsidP="00ED6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1F4" w:rsidRPr="0066111E">
        <w:trPr>
          <w:trHeight w:val="414"/>
        </w:trPr>
        <w:tc>
          <w:tcPr>
            <w:tcW w:w="10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урока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цель урока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1F4" w:rsidRPr="0066111E" w:rsidRDefault="00ED61F4" w:rsidP="00ED6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D61F4" w:rsidRPr="0066111E" w:rsidRDefault="00ED61F4" w:rsidP="00ED6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 достижению дидактической цели урока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Планируемый образовательный результат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(развитие универсальных учебных действий)</w:t>
            </w: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61F4" w:rsidRPr="0066111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4" w:rsidRPr="0066111E" w:rsidRDefault="00ED61F4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D61F4" w:rsidRPr="0066111E" w:rsidRDefault="00ED61F4" w:rsidP="00ED6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61F4" w:rsidRPr="0066111E" w:rsidRDefault="00ED61F4" w:rsidP="00ED6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61F4" w:rsidRPr="0066111E" w:rsidRDefault="00ED61F4" w:rsidP="00ED6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11E">
        <w:rPr>
          <w:rFonts w:ascii="Times New Roman" w:hAnsi="Times New Roman" w:cs="Times New Roman"/>
          <w:b/>
          <w:bCs/>
          <w:sz w:val="24"/>
          <w:szCs w:val="24"/>
        </w:rPr>
        <w:t xml:space="preserve">* СПРАВКА: </w:t>
      </w:r>
      <w:r w:rsidRPr="0066111E">
        <w:rPr>
          <w:rFonts w:ascii="Times New Roman" w:hAnsi="Times New Roman" w:cs="Times New Roman"/>
          <w:sz w:val="24"/>
          <w:szCs w:val="24"/>
        </w:rPr>
        <w:t>в зависимости от ведущей дидактической цели можно выделить следующие типы уроков:</w:t>
      </w:r>
    </w:p>
    <w:p w:rsidR="00ED61F4" w:rsidRPr="0066111E" w:rsidRDefault="00ED61F4" w:rsidP="00ED6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1E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Pr="0066111E">
        <w:rPr>
          <w:rFonts w:ascii="Times New Roman" w:hAnsi="Times New Roman" w:cs="Times New Roman"/>
          <w:sz w:val="24"/>
          <w:szCs w:val="24"/>
        </w:rPr>
        <w:t xml:space="preserve"> нового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знания;</w:t>
      </w:r>
      <w:r w:rsidRPr="00661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F4" w:rsidRPr="0066111E" w:rsidRDefault="00ED61F4" w:rsidP="00ED6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111E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рефлексии</w:t>
      </w:r>
      <w:r w:rsidRPr="0066111E">
        <w:rPr>
          <w:rFonts w:ascii="Times New Roman" w:hAnsi="Times New Roman" w:cs="Times New Roman"/>
          <w:sz w:val="24"/>
          <w:szCs w:val="24"/>
        </w:rPr>
        <w:t xml:space="preserve"> </w:t>
      </w:r>
      <w:r w:rsidRPr="0066111E">
        <w:rPr>
          <w:rFonts w:ascii="Times New Roman" w:hAnsi="Times New Roman" w:cs="Times New Roman"/>
          <w:i/>
          <w:iCs/>
          <w:sz w:val="24"/>
          <w:szCs w:val="24"/>
        </w:rPr>
        <w:t>(урок закрепления предметных знаний и метапредметных умений);</w:t>
      </w:r>
    </w:p>
    <w:p w:rsidR="00ED61F4" w:rsidRPr="0066111E" w:rsidRDefault="00ED61F4" w:rsidP="00ED61F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11E">
        <w:rPr>
          <w:rFonts w:ascii="Times New Roman" w:hAnsi="Times New Roman" w:cs="Times New Roman"/>
          <w:sz w:val="24"/>
          <w:szCs w:val="24"/>
        </w:rPr>
        <w:t xml:space="preserve">уроки комплексного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применения знаний</w:t>
      </w:r>
      <w:r w:rsidRPr="0066111E">
        <w:rPr>
          <w:rFonts w:ascii="Times New Roman" w:hAnsi="Times New Roman" w:cs="Times New Roman"/>
          <w:sz w:val="24"/>
          <w:szCs w:val="24"/>
        </w:rPr>
        <w:t xml:space="preserve">,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умений</w:t>
      </w:r>
      <w:r w:rsidRPr="0066111E">
        <w:rPr>
          <w:rFonts w:ascii="Times New Roman" w:hAnsi="Times New Roman" w:cs="Times New Roman"/>
          <w:sz w:val="24"/>
          <w:szCs w:val="24"/>
        </w:rPr>
        <w:t xml:space="preserve"> и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навыков</w:t>
      </w:r>
      <w:r w:rsidRPr="0066111E">
        <w:rPr>
          <w:rFonts w:ascii="Times New Roman" w:hAnsi="Times New Roman" w:cs="Times New Roman"/>
          <w:sz w:val="24"/>
          <w:szCs w:val="24"/>
        </w:rPr>
        <w:t xml:space="preserve"> (уроки построения системы знаний) </w:t>
      </w:r>
      <w:r w:rsidRPr="0066111E">
        <w:rPr>
          <w:rFonts w:ascii="Times New Roman" w:hAnsi="Times New Roman" w:cs="Times New Roman"/>
          <w:i/>
          <w:iCs/>
          <w:sz w:val="24"/>
          <w:szCs w:val="24"/>
        </w:rPr>
        <w:t>(уроки обобщения и систематизации);</w:t>
      </w:r>
      <w:r w:rsidRPr="00661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F4" w:rsidRPr="0066111E" w:rsidRDefault="00ED61F4" w:rsidP="00ED6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1E">
        <w:rPr>
          <w:rFonts w:ascii="Times New Roman" w:hAnsi="Times New Roman" w:cs="Times New Roman"/>
          <w:b/>
          <w:bCs/>
          <w:sz w:val="24"/>
          <w:szCs w:val="24"/>
        </w:rPr>
        <w:t>уроки</w:t>
      </w:r>
      <w:r w:rsidRPr="0066111E">
        <w:rPr>
          <w:rFonts w:ascii="Times New Roman" w:hAnsi="Times New Roman" w:cs="Times New Roman"/>
          <w:sz w:val="24"/>
          <w:szCs w:val="24"/>
        </w:rPr>
        <w:t xml:space="preserve">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Pr="0066111E">
        <w:rPr>
          <w:rFonts w:ascii="Times New Roman" w:hAnsi="Times New Roman" w:cs="Times New Roman"/>
          <w:sz w:val="24"/>
          <w:szCs w:val="24"/>
        </w:rPr>
        <w:t xml:space="preserve"> знаний и умений;  </w:t>
      </w:r>
    </w:p>
    <w:p w:rsidR="00ED61F4" w:rsidRPr="0066111E" w:rsidRDefault="00ED61F4" w:rsidP="00ED6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1E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коррекции</w:t>
      </w:r>
      <w:r w:rsidRPr="0066111E">
        <w:rPr>
          <w:rFonts w:ascii="Times New Roman" w:hAnsi="Times New Roman" w:cs="Times New Roman"/>
          <w:sz w:val="24"/>
          <w:szCs w:val="24"/>
        </w:rPr>
        <w:t xml:space="preserve">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знаний, умений</w:t>
      </w:r>
      <w:r w:rsidRPr="0066111E">
        <w:rPr>
          <w:rFonts w:ascii="Times New Roman" w:hAnsi="Times New Roman" w:cs="Times New Roman"/>
          <w:sz w:val="24"/>
          <w:szCs w:val="24"/>
        </w:rPr>
        <w:t xml:space="preserve"> и </w:t>
      </w:r>
      <w:r w:rsidRPr="0066111E">
        <w:rPr>
          <w:rFonts w:ascii="Times New Roman" w:hAnsi="Times New Roman" w:cs="Times New Roman"/>
          <w:b/>
          <w:bCs/>
          <w:sz w:val="24"/>
          <w:szCs w:val="24"/>
        </w:rPr>
        <w:t>навыков</w:t>
      </w: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ED61F4" w:rsidRPr="0066111E" w:rsidRDefault="00ED61F4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2E0FA2">
      <w:pPr>
        <w:pStyle w:val="a3"/>
        <w:spacing w:after="0"/>
        <w:ind w:left="0"/>
        <w:jc w:val="right"/>
        <w:rPr>
          <w:i/>
          <w:sz w:val="26"/>
          <w:szCs w:val="26"/>
        </w:rPr>
        <w:sectPr w:rsidR="002E0FA2" w:rsidRPr="0066111E" w:rsidSect="00906D6A">
          <w:footerReference w:type="even" r:id="rId11"/>
          <w:footerReference w:type="default" r:id="rId12"/>
          <w:pgSz w:w="16838" w:h="11906" w:orient="landscape"/>
          <w:pgMar w:top="851" w:right="1134" w:bottom="899" w:left="1134" w:header="709" w:footer="709" w:gutter="0"/>
          <w:cols w:space="708"/>
          <w:titlePg/>
          <w:docGrid w:linePitch="360"/>
        </w:sectPr>
      </w:pPr>
    </w:p>
    <w:p w:rsidR="002E0FA2" w:rsidRPr="0066111E" w:rsidRDefault="002E0FA2" w:rsidP="002E0FA2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  <w:sz w:val="26"/>
          <w:szCs w:val="26"/>
        </w:rPr>
        <w:lastRenderedPageBreak/>
        <w:t>Приложение 3.1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«Методическая разработка урока» </w:t>
      </w:r>
    </w:p>
    <w:p w:rsidR="0040553F" w:rsidRPr="0066111E" w:rsidRDefault="0040553F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40553F" w:rsidRPr="0066111E" w:rsidRDefault="0040553F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40553F" w:rsidRPr="0066111E" w:rsidRDefault="0040553F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2E0FA2" w:rsidRPr="0066111E" w:rsidRDefault="0040553F" w:rsidP="0040553F">
      <w:pPr>
        <w:pStyle w:val="a3"/>
        <w:spacing w:after="0"/>
        <w:ind w:left="0" w:firstLine="54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Т</w:t>
      </w:r>
      <w:r w:rsidR="002E0FA2" w:rsidRPr="0066111E">
        <w:rPr>
          <w:bCs/>
          <w:sz w:val="26"/>
          <w:szCs w:val="26"/>
        </w:rPr>
        <w:t>ем</w:t>
      </w:r>
      <w:r w:rsidRPr="0066111E">
        <w:rPr>
          <w:bCs/>
          <w:sz w:val="26"/>
          <w:szCs w:val="26"/>
        </w:rPr>
        <w:t>а</w:t>
      </w:r>
      <w:r w:rsidR="002E0FA2" w:rsidRPr="0066111E">
        <w:rPr>
          <w:b/>
          <w:bCs/>
          <w:sz w:val="26"/>
          <w:szCs w:val="26"/>
        </w:rPr>
        <w:t>_______________________________________________________________</w:t>
      </w:r>
    </w:p>
    <w:p w:rsidR="002E0FA2" w:rsidRPr="0066111E" w:rsidRDefault="002E0FA2" w:rsidP="0040553F">
      <w:pPr>
        <w:pStyle w:val="a3"/>
        <w:spacing w:after="0"/>
        <w:ind w:left="0"/>
        <w:jc w:val="center"/>
        <w:rPr>
          <w:b/>
          <w:bCs/>
          <w:sz w:val="26"/>
          <w:szCs w:val="26"/>
          <w:vertAlign w:val="superscript"/>
        </w:rPr>
      </w:pPr>
    </w:p>
    <w:p w:rsidR="002E0FA2" w:rsidRPr="0066111E" w:rsidRDefault="0040553F" w:rsidP="002E0FA2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</w:t>
      </w:r>
      <w:r w:rsidR="002E0FA2" w:rsidRPr="0066111E">
        <w:rPr>
          <w:sz w:val="26"/>
          <w:szCs w:val="26"/>
        </w:rPr>
        <w:t>______________________</w:t>
      </w:r>
      <w:r w:rsidR="002E0FA2" w:rsidRPr="0066111E">
        <w:rPr>
          <w:sz w:val="26"/>
          <w:szCs w:val="26"/>
        </w:rPr>
        <w:softHyphen/>
      </w:r>
      <w:r w:rsidR="002E0FA2" w:rsidRPr="0066111E">
        <w:rPr>
          <w:sz w:val="26"/>
          <w:szCs w:val="26"/>
        </w:rPr>
        <w:softHyphen/>
      </w:r>
      <w:r w:rsidR="002E0FA2" w:rsidRPr="0066111E">
        <w:rPr>
          <w:sz w:val="26"/>
          <w:szCs w:val="26"/>
        </w:rPr>
        <w:softHyphen/>
      </w:r>
      <w:r w:rsidR="002E0FA2" w:rsidRPr="0066111E">
        <w:rPr>
          <w:sz w:val="26"/>
          <w:szCs w:val="26"/>
        </w:rPr>
        <w:softHyphen/>
      </w:r>
      <w:r w:rsidR="002E0FA2" w:rsidRPr="0066111E">
        <w:rPr>
          <w:sz w:val="26"/>
          <w:szCs w:val="26"/>
        </w:rPr>
        <w:softHyphen/>
      </w:r>
      <w:r w:rsidR="002E0FA2" w:rsidRPr="0066111E">
        <w:rPr>
          <w:sz w:val="26"/>
          <w:szCs w:val="26"/>
        </w:rPr>
        <w:softHyphen/>
        <w:t>________________</w:t>
      </w:r>
      <w:r w:rsidRPr="0066111E">
        <w:rPr>
          <w:sz w:val="26"/>
          <w:szCs w:val="26"/>
        </w:rPr>
        <w:t>____</w:t>
      </w:r>
    </w:p>
    <w:p w:rsidR="006771DE" w:rsidRPr="0066111E" w:rsidRDefault="006771DE" w:rsidP="0040553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2E0FA2" w:rsidRPr="0066111E" w:rsidRDefault="0040553F" w:rsidP="006771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 w:rsidR="002E0FA2" w:rsidRPr="0066111E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Методическая разработка урока представляется в форме технологической карты, обязательно наличие </w:t>
      </w:r>
      <w:r w:rsidR="002E0FA2" w:rsidRPr="0066111E">
        <w:rPr>
          <w:rFonts w:ascii="Times New Roman" w:hAnsi="Times New Roman" w:cs="Times New Roman"/>
          <w:b/>
          <w:sz w:val="26"/>
          <w:szCs w:val="26"/>
        </w:rPr>
        <w:t>краеведческого материала.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200"/>
        <w:gridCol w:w="900"/>
        <w:gridCol w:w="1080"/>
        <w:gridCol w:w="900"/>
      </w:tblGrid>
      <w:tr w:rsidR="0040553F" w:rsidRPr="0066111E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№</w:t>
            </w:r>
          </w:p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п/п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 xml:space="preserve">Критерии оценки конкурсных материалов в номинации </w:t>
            </w:r>
          </w:p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66111E">
              <w:rPr>
                <w:b/>
                <w:i/>
                <w:sz w:val="26"/>
                <w:szCs w:val="26"/>
              </w:rPr>
              <w:t>«Методическая разработка урока»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40553F" w:rsidRPr="0066111E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 xml:space="preserve">0 </w:t>
            </w: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Актуальность методической разработки: </w:t>
            </w: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проблемы, ситуации, рассматриваемые на уроке, личностно значимы для учащихся;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1.2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урок содержит вопросы, связанные с повседневной жизнью, интересами учащихся.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4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Структура методической разработки (степень соответствия требованиям ГОС НОО ПМР):</w:t>
            </w:r>
          </w:p>
        </w:tc>
      </w:tr>
      <w:tr w:rsidR="0040553F" w:rsidRPr="0066111E">
        <w:trPr>
          <w:trHeight w:val="1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2.1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урок оформлен в виде технологической карты;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4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 прослеживается согласованность дидактической цели и типа урока;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4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заявленные  задачи личностного и метапредметного  развития согласуются с содержанием, организационными методами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Содержание учебного материала:</w:t>
            </w:r>
          </w:p>
        </w:tc>
      </w:tr>
      <w:tr w:rsidR="0040553F" w:rsidRPr="0066111E">
        <w:trPr>
          <w:trHeight w:val="11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3.1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</w:pPr>
            <w:r w:rsidRPr="0066111E">
              <w:t xml:space="preserve">- </w:t>
            </w:r>
            <w:r w:rsidRPr="0066111E">
              <w:rPr>
                <w:i/>
              </w:rPr>
              <w:t xml:space="preserve">способствует формированию представлений о нравственных идеалах и ценностях, составляющих основу религиозных и светских традиций, пониманию их значения в современном обществе, своей сопричастности к ним;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11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</w:rPr>
              <w:t>- способствует формированию мотивации к осознанному нравственному поведению, основанному на знании и уважении как культурных и религиозных традиций, так и общечеловеческих ценностей</w:t>
            </w:r>
            <w:r w:rsidRPr="0066111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t xml:space="preserve">- </w:t>
            </w:r>
            <w:r w:rsidRPr="0066111E">
              <w:rPr>
                <w:i/>
              </w:rPr>
              <w:t>способствует формированию культурологической компетенции учащихся, интеллектуальных умений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</w:rPr>
              <w:t>Соответствие представленных методов и форм работы целям и содержанию урока:</w:t>
            </w: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4.1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</w:rPr>
              <w:t>– использование интерактивных методов в уроке;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4.2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 xml:space="preserve">– использование само- и взаимоконтроля, само- и взаимооценивания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Методическая сложность материалов:</w:t>
            </w:r>
          </w:p>
        </w:tc>
      </w:tr>
      <w:tr w:rsidR="0040553F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5.1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соответствие темы и содержания урока рабочей программе курса (</w:t>
            </w:r>
            <w:r w:rsidRPr="006611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модуля);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5.2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точность используемой терминологии;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5.3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информативность: раскрытие основных понятий темы,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сочетание теоретического материала с конкретными примерами;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lastRenderedPageBreak/>
              <w:t>5.4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реализация принципа органической связи теории с практикой: раскрытие практического значения излагаемых теоретических положений (проблемы, ситуации, рассматриваемые на уроке, личностно значимы для учащихся, урок содержит вопросы, связанные с повседневной жизнью, интересами учащихся);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22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</w:pPr>
            <w:r w:rsidRPr="0066111E">
              <w:t>5.5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реализация межпредметных и межмодульных связей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2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611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доступность, наглядность, логичность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характер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работы, нестандартность решения педагогической проблемы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 оформления материалов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нормам литературного языка и соблюдение научно-популярного стиля изложения содержания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Воспроизводимость</w:t>
            </w:r>
            <w:r w:rsidRPr="0066111E">
              <w:rPr>
                <w:sz w:val="26"/>
                <w:szCs w:val="26"/>
              </w:rPr>
              <w:t xml:space="preserve">: </w:t>
            </w:r>
            <w:r w:rsidRPr="0066111E">
              <w:rPr>
                <w:i/>
              </w:rPr>
              <w:t>перспективность применения данной методической разработки  в массовой практике</w:t>
            </w:r>
            <w:r w:rsidRPr="006611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53F" w:rsidRPr="0066111E">
        <w:trPr>
          <w:trHeight w:val="362"/>
        </w:trPr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right"/>
              <w:rPr>
                <w:sz w:val="26"/>
                <w:szCs w:val="26"/>
              </w:rPr>
            </w:pPr>
            <w:r w:rsidRPr="0066111E">
              <w:rPr>
                <w:b/>
                <w:bCs/>
                <w:sz w:val="26"/>
                <w:szCs w:val="26"/>
              </w:rPr>
              <w:t>Максимальное количество баллов по номинации «Методическая разработка урока»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3F" w:rsidRPr="0066111E" w:rsidRDefault="0040553F" w:rsidP="0040553F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40553F" w:rsidRPr="0066111E" w:rsidRDefault="0040553F" w:rsidP="002E0FA2">
      <w:pPr>
        <w:rPr>
          <w:sz w:val="26"/>
          <w:szCs w:val="26"/>
        </w:rPr>
      </w:pPr>
    </w:p>
    <w:p w:rsidR="0040553F" w:rsidRPr="0066111E" w:rsidRDefault="0040553F" w:rsidP="0040553F">
      <w:pPr>
        <w:spacing w:after="0" w:line="240" w:lineRule="auto"/>
        <w:rPr>
          <w:sz w:val="26"/>
          <w:szCs w:val="26"/>
        </w:rPr>
      </w:pPr>
    </w:p>
    <w:p w:rsidR="0040553F" w:rsidRPr="0066111E" w:rsidRDefault="0040553F" w:rsidP="0040553F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40553F" w:rsidRPr="0066111E" w:rsidRDefault="0040553F" w:rsidP="0040553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(расшифровка подписи)                                                                             </w:t>
      </w:r>
    </w:p>
    <w:p w:rsidR="0040553F" w:rsidRPr="0066111E" w:rsidRDefault="0040553F" w:rsidP="0040553F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</w:p>
    <w:p w:rsidR="0040553F" w:rsidRPr="0066111E" w:rsidRDefault="0040553F" w:rsidP="0040553F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40553F" w:rsidRPr="0066111E" w:rsidRDefault="0040553F" w:rsidP="0040553F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2E0FA2" w:rsidRPr="0066111E" w:rsidRDefault="0040553F" w:rsidP="0040553F">
      <w:pPr>
        <w:jc w:val="both"/>
        <w:rPr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FA2" w:rsidRPr="0066111E" w:rsidRDefault="002E0FA2" w:rsidP="002E0FA2"/>
    <w:p w:rsidR="00DD3C20" w:rsidRPr="0066111E" w:rsidRDefault="00DD3C20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40553F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2E0FA2" w:rsidP="0040553F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</w:rPr>
        <w:lastRenderedPageBreak/>
        <w:t>Приложение 3.2</w:t>
      </w:r>
      <w:r w:rsidR="0040553F" w:rsidRPr="0066111E">
        <w:rPr>
          <w:i/>
          <w:sz w:val="26"/>
          <w:szCs w:val="26"/>
        </w:rPr>
        <w:t xml:space="preserve"> </w:t>
      </w:r>
    </w:p>
    <w:p w:rsidR="0040553F" w:rsidRPr="0066111E" w:rsidRDefault="0040553F" w:rsidP="0040553F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40553F" w:rsidRPr="0066111E" w:rsidRDefault="0040553F" w:rsidP="0040553F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40553F" w:rsidRPr="0066111E" w:rsidRDefault="0040553F" w:rsidP="0040553F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«Методическая разработка классного часа» </w:t>
      </w:r>
    </w:p>
    <w:p w:rsidR="0040553F" w:rsidRPr="0066111E" w:rsidRDefault="0040553F" w:rsidP="0040553F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40553F" w:rsidRPr="0066111E" w:rsidRDefault="0040553F" w:rsidP="0040553F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40553F" w:rsidRPr="0066111E" w:rsidRDefault="0040553F" w:rsidP="0040553F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40553F" w:rsidRPr="0066111E" w:rsidRDefault="0040553F" w:rsidP="0040553F">
      <w:pPr>
        <w:pStyle w:val="a3"/>
        <w:spacing w:after="0"/>
        <w:ind w:left="0" w:firstLine="54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Тема</w:t>
      </w:r>
      <w:r w:rsidRPr="0066111E">
        <w:rPr>
          <w:b/>
          <w:bCs/>
          <w:sz w:val="26"/>
          <w:szCs w:val="26"/>
        </w:rPr>
        <w:t>_______________________________________________________________</w:t>
      </w:r>
    </w:p>
    <w:p w:rsidR="0040553F" w:rsidRPr="0066111E" w:rsidRDefault="0040553F" w:rsidP="0040553F">
      <w:pPr>
        <w:pStyle w:val="a3"/>
        <w:spacing w:after="0"/>
        <w:ind w:left="0"/>
        <w:jc w:val="center"/>
        <w:rPr>
          <w:b/>
          <w:bCs/>
          <w:sz w:val="26"/>
          <w:szCs w:val="26"/>
          <w:vertAlign w:val="superscript"/>
        </w:rPr>
      </w:pPr>
    </w:p>
    <w:p w:rsidR="0040553F" w:rsidRPr="0066111E" w:rsidRDefault="0040553F" w:rsidP="0040553F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______________________</w:t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  <w:t>____________________</w:t>
      </w:r>
    </w:p>
    <w:p w:rsidR="0040553F" w:rsidRPr="0066111E" w:rsidRDefault="0040553F" w:rsidP="0040553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FF1860" w:rsidRPr="0066111E" w:rsidRDefault="00FF1860" w:rsidP="0040553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1020"/>
        <w:gridCol w:w="1020"/>
        <w:gridCol w:w="1020"/>
      </w:tblGrid>
      <w:tr w:rsidR="00FF1860" w:rsidRPr="0066111E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</w:pPr>
            <w:r w:rsidRPr="0066111E">
              <w:t>п/п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</w:pPr>
            <w:r w:rsidRPr="0066111E">
              <w:t xml:space="preserve">Критерии оценки конкурсных материалов в номинации </w:t>
            </w:r>
          </w:p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i/>
              </w:rPr>
            </w:pPr>
            <w:r w:rsidRPr="0066111E">
              <w:rPr>
                <w:b/>
                <w:bCs/>
                <w:sz w:val="26"/>
                <w:szCs w:val="26"/>
              </w:rPr>
              <w:t>«Методическая разработка классного часа»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FF1860" w:rsidRPr="0066111E">
        <w:trPr>
          <w:trHeight w:val="24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0 </w:t>
            </w:r>
          </w:p>
          <w:p w:rsidR="00FF1860" w:rsidRPr="0066111E" w:rsidRDefault="00FF1860" w:rsidP="009A212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FF1860" w:rsidRPr="0066111E">
        <w:trPr>
          <w:trHeight w:val="29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1.</w:t>
            </w:r>
          </w:p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  <w:rPr>
                <w:b/>
                <w:bCs/>
              </w:rPr>
            </w:pPr>
            <w:r w:rsidRPr="0066111E">
              <w:rPr>
                <w:b/>
                <w:sz w:val="26"/>
                <w:szCs w:val="26"/>
              </w:rPr>
              <w:t>Воспитательная ценность внеклассного мероприятия:</w:t>
            </w:r>
          </w:p>
        </w:tc>
      </w:tr>
      <w:tr w:rsidR="00FF1860" w:rsidRPr="0066111E">
        <w:trPr>
          <w:trHeight w:val="27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создание ситуации успеха и реализация идеи сотрудничества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Содержание материала внеклассного мероприятия:</w:t>
            </w:r>
          </w:p>
        </w:tc>
      </w:tr>
      <w:tr w:rsidR="00FF1860" w:rsidRPr="0066111E">
        <w:trPr>
          <w:trHeight w:val="88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ind w:left="0"/>
            </w:pPr>
            <w:r w:rsidRPr="0066111E"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</w:pPr>
            <w:r w:rsidRPr="0066111E">
              <w:t xml:space="preserve">- </w:t>
            </w:r>
            <w:r w:rsidRPr="0066111E">
              <w:rPr>
                <w:i/>
              </w:rPr>
              <w:t xml:space="preserve">способствует формированию представлений о нравственных идеалах и ценностях, составляющих основу религиозных и светских традиций, пониманию их значения в современном обществе, своей сопричастности к ним;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80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</w:rPr>
              <w:t>- способствует формированию мотивации к осознанному нравственному поведению, основанному на знании и уважении как культурных и религиозных традиций, так и общечеловеческих ценностей</w:t>
            </w:r>
            <w:r w:rsidRPr="0066111E"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44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t xml:space="preserve">- </w:t>
            </w:r>
            <w:r w:rsidRPr="0066111E">
              <w:rPr>
                <w:i/>
              </w:rPr>
              <w:t>способствует формированию культурологической компетенции учащихся, интеллектуальных умений;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2.4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  <w:iCs/>
              </w:rPr>
              <w:t>- способствует формированию познавательной активности, импровизации и воображению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Методологическая основа проектирования внеклассного мероприятия:</w:t>
            </w:r>
          </w:p>
        </w:tc>
      </w:tr>
      <w:tr w:rsidR="00FF1860" w:rsidRPr="006611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ind w:left="0"/>
            </w:pPr>
            <w:r w:rsidRPr="0066111E"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соответствие содержания теме мероприятия;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–реализация системно-деятельностного подхода;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интерактивность применяемых  методов;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3.4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целесообразность выбора формы проведения мероприятия, соответствие основным требованиям, предъявленным  к выбранной форме;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ind w:left="0"/>
            </w:pPr>
            <w:r w:rsidRPr="0066111E">
              <w:t>3.5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реализация межпредметных и межмодульных связей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iCs/>
                <w:sz w:val="26"/>
                <w:szCs w:val="26"/>
              </w:rPr>
              <w:t>Активность учащихся в ходе внеклассного мероприятия:</w:t>
            </w:r>
          </w:p>
        </w:tc>
      </w:tr>
      <w:tr w:rsidR="00FF1860" w:rsidRPr="0066111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ind w:left="0"/>
            </w:pPr>
            <w:r w:rsidRPr="0066111E">
              <w:t>4.1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 взаимодействия учащихся;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Объективное подведение итогов;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22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t>4.3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Оформление места проведения внеклассного мероприятия;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3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 материала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доступность, наглядность, логичность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2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Стиль педагогического взаимодействия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характер работы, нестандартность решения педагогической проблемы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</w:pPr>
            <w:r w:rsidRPr="0066111E">
              <w:lastRenderedPageBreak/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both"/>
            </w:pPr>
            <w:r w:rsidRPr="0066111E">
              <w:rPr>
                <w:b/>
                <w:sz w:val="26"/>
                <w:szCs w:val="26"/>
              </w:rPr>
              <w:t>Воспроизводимость:</w:t>
            </w:r>
            <w:r w:rsidRPr="0066111E">
              <w:t xml:space="preserve"> </w:t>
            </w:r>
            <w:r w:rsidRPr="0066111E">
              <w:rPr>
                <w:i/>
              </w:rPr>
              <w:t>перспективность применения данной методической разработки  в массовой практике</w:t>
            </w:r>
            <w:r w:rsidRPr="0066111E"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F1860" w:rsidRPr="0066111E">
        <w:trPr>
          <w:trHeight w:val="362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right"/>
              <w:rPr>
                <w:b/>
                <w:bCs/>
              </w:rPr>
            </w:pPr>
            <w:r w:rsidRPr="0066111E">
              <w:rPr>
                <w:b/>
                <w:bCs/>
              </w:rPr>
              <w:t xml:space="preserve">Максимальное количество баллов по номинации </w:t>
            </w:r>
          </w:p>
          <w:p w:rsidR="00FF1860" w:rsidRPr="0066111E" w:rsidRDefault="00FF1860" w:rsidP="009A212B">
            <w:pPr>
              <w:pStyle w:val="a3"/>
              <w:spacing w:after="0"/>
              <w:ind w:left="0"/>
              <w:jc w:val="right"/>
            </w:pPr>
            <w:r w:rsidRPr="0066111E">
              <w:rPr>
                <w:b/>
                <w:bCs/>
              </w:rPr>
              <w:t>«</w:t>
            </w:r>
            <w:r w:rsidRPr="0066111E">
              <w:rPr>
                <w:b/>
                <w:bCs/>
                <w:sz w:val="26"/>
                <w:szCs w:val="26"/>
              </w:rPr>
              <w:t>Методическая разработка классного часа</w:t>
            </w:r>
            <w:r w:rsidRPr="0066111E">
              <w:rPr>
                <w:b/>
                <w:bCs/>
              </w:rPr>
              <w:t>»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60" w:rsidRPr="0066111E" w:rsidRDefault="00FF1860" w:rsidP="009A212B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40553F" w:rsidRPr="0066111E" w:rsidRDefault="0040553F" w:rsidP="0040553F">
      <w:pPr>
        <w:rPr>
          <w:sz w:val="26"/>
          <w:szCs w:val="26"/>
        </w:rPr>
      </w:pPr>
    </w:p>
    <w:p w:rsidR="0040553F" w:rsidRPr="0066111E" w:rsidRDefault="0040553F" w:rsidP="0040553F">
      <w:pPr>
        <w:spacing w:after="0" w:line="240" w:lineRule="auto"/>
        <w:rPr>
          <w:sz w:val="26"/>
          <w:szCs w:val="26"/>
        </w:rPr>
      </w:pPr>
    </w:p>
    <w:p w:rsidR="0040553F" w:rsidRPr="0066111E" w:rsidRDefault="0040553F" w:rsidP="0040553F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40553F" w:rsidRPr="0066111E" w:rsidRDefault="0040553F" w:rsidP="0040553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(расшифровка подписи)                                                                             </w:t>
      </w:r>
    </w:p>
    <w:p w:rsidR="0040553F" w:rsidRPr="0066111E" w:rsidRDefault="0040553F" w:rsidP="0040553F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</w:p>
    <w:p w:rsidR="0040553F" w:rsidRPr="0066111E" w:rsidRDefault="0040553F" w:rsidP="0040553F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40553F" w:rsidRPr="0066111E" w:rsidRDefault="0040553F" w:rsidP="0040553F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40553F" w:rsidRPr="0066111E" w:rsidRDefault="0040553F" w:rsidP="0040553F">
      <w:pPr>
        <w:jc w:val="both"/>
        <w:rPr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53F" w:rsidRPr="0066111E" w:rsidRDefault="0040553F" w:rsidP="0040553F"/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40553F" w:rsidRPr="0066111E" w:rsidRDefault="0040553F" w:rsidP="0040553F">
      <w:pPr>
        <w:pStyle w:val="a3"/>
        <w:spacing w:after="0"/>
        <w:ind w:left="0"/>
        <w:jc w:val="right"/>
        <w:rPr>
          <w:i/>
        </w:rPr>
      </w:pPr>
    </w:p>
    <w:p w:rsidR="0040553F" w:rsidRPr="0066111E" w:rsidRDefault="0040553F" w:rsidP="0040553F">
      <w:pPr>
        <w:pStyle w:val="a3"/>
        <w:spacing w:after="0"/>
        <w:ind w:left="0"/>
        <w:jc w:val="right"/>
        <w:rPr>
          <w:i/>
        </w:rPr>
      </w:pPr>
    </w:p>
    <w:p w:rsidR="0040553F" w:rsidRPr="0066111E" w:rsidRDefault="0040553F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FF1860" w:rsidRPr="0066111E" w:rsidRDefault="00FF1860" w:rsidP="0040553F">
      <w:pPr>
        <w:pStyle w:val="a3"/>
        <w:spacing w:after="0"/>
        <w:ind w:left="0"/>
        <w:jc w:val="right"/>
        <w:rPr>
          <w:i/>
        </w:rPr>
      </w:pPr>
    </w:p>
    <w:p w:rsidR="0040553F" w:rsidRPr="0066111E" w:rsidRDefault="0040553F" w:rsidP="0040553F">
      <w:pPr>
        <w:pStyle w:val="a3"/>
        <w:spacing w:after="0"/>
        <w:ind w:left="0"/>
        <w:jc w:val="right"/>
        <w:rPr>
          <w:i/>
        </w:rPr>
      </w:pPr>
    </w:p>
    <w:p w:rsidR="0040553F" w:rsidRPr="0066111E" w:rsidRDefault="0040553F" w:rsidP="0040553F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</w:rPr>
        <w:lastRenderedPageBreak/>
        <w:t>Приложение 3.3</w:t>
      </w:r>
      <w:r w:rsidRPr="0066111E">
        <w:rPr>
          <w:i/>
          <w:sz w:val="26"/>
          <w:szCs w:val="26"/>
        </w:rPr>
        <w:t xml:space="preserve">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>Экспертный лист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40553F" w:rsidRPr="0066111E" w:rsidRDefault="0040553F" w:rsidP="00405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111E">
        <w:rPr>
          <w:rFonts w:ascii="Times New Roman" w:hAnsi="Times New Roman" w:cs="Times New Roman"/>
          <w:b/>
          <w:sz w:val="26"/>
          <w:szCs w:val="26"/>
          <w:lang w:eastAsia="ru-RU"/>
        </w:rPr>
        <w:t>«Дидактические материалы: тетрадь на печатной основе»</w:t>
      </w:r>
    </w:p>
    <w:p w:rsidR="00AF41F8" w:rsidRPr="0066111E" w:rsidRDefault="00AF41F8" w:rsidP="00AF41F8">
      <w:pPr>
        <w:pStyle w:val="a3"/>
        <w:spacing w:after="0"/>
        <w:ind w:left="0"/>
        <w:jc w:val="center"/>
        <w:rPr>
          <w:bCs/>
          <w:sz w:val="26"/>
          <w:szCs w:val="26"/>
        </w:rPr>
      </w:pPr>
    </w:p>
    <w:p w:rsidR="00AF41F8" w:rsidRPr="0066111E" w:rsidRDefault="00AF41F8" w:rsidP="00AF41F8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AF41F8" w:rsidRPr="0066111E" w:rsidRDefault="00AF41F8" w:rsidP="00AF41F8">
      <w:pPr>
        <w:pStyle w:val="a3"/>
        <w:spacing w:after="0"/>
        <w:ind w:left="0"/>
        <w:rPr>
          <w:b/>
          <w:bCs/>
          <w:sz w:val="26"/>
          <w:szCs w:val="26"/>
          <w:vertAlign w:val="superscript"/>
        </w:rPr>
      </w:pPr>
    </w:p>
    <w:p w:rsidR="00AF41F8" w:rsidRPr="0066111E" w:rsidRDefault="00AF41F8" w:rsidP="00AF41F8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______________________</w:t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  <w:t>____________________</w:t>
      </w:r>
    </w:p>
    <w:p w:rsidR="00AF41F8" w:rsidRPr="0066111E" w:rsidRDefault="00AF41F8" w:rsidP="00AF41F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200"/>
        <w:gridCol w:w="900"/>
        <w:gridCol w:w="1080"/>
        <w:gridCol w:w="900"/>
      </w:tblGrid>
      <w:tr w:rsidR="00AF41F8" w:rsidRPr="0066111E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№</w:t>
            </w:r>
          </w:p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п/п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 xml:space="preserve">Критерии оценки конкурсных материалов в номинации </w:t>
            </w:r>
          </w:p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«Дидактические материалы: тетрадь на печатной основе</w:t>
            </w:r>
            <w:r w:rsidRPr="0066111E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AF41F8" w:rsidRPr="0066111E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 xml:space="preserve">0 </w:t>
            </w: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Актуальность методической разработки: </w:t>
            </w: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отражены особенности республиканского компонента;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EB0552" w:rsidP="00CA59EB">
            <w:pPr>
              <w:pStyle w:val="a3"/>
              <w:spacing w:after="0"/>
              <w:ind w:left="0"/>
            </w:pPr>
            <w:r w:rsidRPr="0066111E">
              <w:t>1.2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присутствует дополнительная познавательная информация по разделам и темам модуля;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EB0552" w:rsidP="00CA59EB">
            <w:pPr>
              <w:pStyle w:val="a3"/>
              <w:spacing w:after="0"/>
              <w:ind w:left="0"/>
            </w:pPr>
            <w:r w:rsidRPr="0066111E">
              <w:t>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содержит учебно-практические </w:t>
            </w:r>
            <w:r w:rsidR="00DF496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учебно-познавательные 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задания</w:t>
            </w:r>
            <w:r w:rsidR="00DF496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AF41F8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Структура разработки: </w:t>
            </w: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DE5971" w:rsidP="00CA59EB">
            <w:pPr>
              <w:pStyle w:val="a3"/>
              <w:spacing w:after="0"/>
              <w:ind w:left="0"/>
            </w:pPr>
            <w:r w:rsidRPr="0066111E">
              <w:t>2.1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соответствие последовательности расположения учебного материала тетради разделам программы курса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B0552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DE5971" w:rsidP="00CA59EB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EB0552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тетрадь снабжена </w:t>
            </w:r>
            <w:r w:rsidR="00AE7D65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заголовками или листами-разделителями, соответствующими  разделам программы</w:t>
            </w:r>
            <w:r w:rsidR="00DF496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24C3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описаниями условных знаков (навигатора);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7D65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тетрадь снабжена оглавлением;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F4964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64" w:rsidRPr="0066111E" w:rsidRDefault="00AE7D65" w:rsidP="00CA59EB">
            <w:pPr>
              <w:pStyle w:val="a3"/>
              <w:spacing w:after="0"/>
              <w:ind w:left="0"/>
            </w:pPr>
            <w:r w:rsidRPr="0066111E">
              <w:t>2.4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64" w:rsidRPr="0066111E" w:rsidRDefault="00DF4964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в тетради присутствуют приложения (к примеру, дополнительные тексты, ответы к заданиям для самоконтроля</w:t>
            </w:r>
            <w:r w:rsidR="00AE7D65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964" w:rsidRPr="0066111E" w:rsidRDefault="00DF4964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964" w:rsidRPr="0066111E" w:rsidRDefault="00DF4964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964" w:rsidRPr="0066111E" w:rsidRDefault="00DF4964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</w:pPr>
            <w:r w:rsidRPr="0066111E"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AF41F8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Степень соответствия содержания тетради на печатной основе требованиям ГОС НОО ПМР</w:t>
            </w: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DE5971" w:rsidP="00CA59EB">
            <w:pPr>
              <w:pStyle w:val="a3"/>
              <w:spacing w:after="0"/>
              <w:ind w:left="0"/>
            </w:pPr>
            <w:r w:rsidRPr="0066111E">
              <w:t>3.1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EB0552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присутствует понятная обучающемуся навигация (система условных знаков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обозначений по формам работы, по проведению 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само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контрольных и 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само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оценочных действий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, по уровню сложности представленных заданий и др.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E5971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B0552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DE5971" w:rsidP="00CA59EB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DE5971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в содержании представлены задания репродуктивного, продуктивного и творческого характера</w:t>
            </w:r>
            <w:r w:rsidR="00AE7D65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равном соотношении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B0552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DE5971" w:rsidP="00CA59EB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DE5971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в содержании представлены задания разного уровня сложности</w:t>
            </w:r>
            <w:r w:rsidR="00AE7D65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равном соотношении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552" w:rsidRPr="0066111E" w:rsidRDefault="00EB0552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5971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</w:pPr>
            <w:r w:rsidRPr="0066111E">
              <w:t>3.4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DE5971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в содержании есть задания для </w:t>
            </w:r>
            <w:r w:rsidR="00DF496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итогового 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самоконтроля по разделам программы;</w:t>
            </w:r>
            <w:r w:rsidR="00AE7D65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7D65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</w:pPr>
            <w:r w:rsidRPr="0066111E">
              <w:t>3.5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в содержании есть задания для итогового самоконтроля по уровню сформированности УУД;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5971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AE7D65" w:rsidP="00CA59EB">
            <w:pPr>
              <w:pStyle w:val="a3"/>
              <w:spacing w:after="0"/>
              <w:ind w:left="0"/>
            </w:pPr>
            <w:r w:rsidRPr="0066111E">
              <w:t>3.6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AE7D65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тетрадь содержит текстовую, графическую (рисунки, таблицы, схемы, диаграммы) информацию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7D65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</w:pPr>
            <w:r w:rsidRPr="0066111E">
              <w:t>3.7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66111E">
              <w:rPr>
                <w:i/>
                <w:iCs/>
                <w:sz w:val="26"/>
                <w:szCs w:val="26"/>
              </w:rPr>
              <w:t xml:space="preserve">–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способствует формированию и развитию нравственной и культурологической компетенции  учащихся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D65" w:rsidRPr="0066111E" w:rsidRDefault="00AE7D65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5971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DE5971" w:rsidP="00CA59EB">
            <w:pPr>
              <w:pStyle w:val="a3"/>
              <w:spacing w:after="0"/>
              <w:ind w:left="0"/>
            </w:pPr>
            <w:r w:rsidRPr="0066111E">
              <w:t>4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71" w:rsidRPr="0066111E" w:rsidRDefault="00DE5971" w:rsidP="00DE5971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Методическая </w:t>
            </w:r>
            <w:r w:rsidR="00AE7D65" w:rsidRPr="0066111E">
              <w:rPr>
                <w:b/>
                <w:sz w:val="26"/>
                <w:szCs w:val="26"/>
              </w:rPr>
              <w:t xml:space="preserve">ценность </w:t>
            </w:r>
            <w:r w:rsidRPr="0066111E">
              <w:rPr>
                <w:b/>
                <w:sz w:val="26"/>
                <w:szCs w:val="26"/>
              </w:rPr>
              <w:t>материалов:</w:t>
            </w:r>
          </w:p>
        </w:tc>
      </w:tr>
      <w:tr w:rsidR="00AF41F8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E7D65" w:rsidP="00CA59EB">
            <w:pPr>
              <w:pStyle w:val="a3"/>
              <w:spacing w:after="0"/>
              <w:ind w:left="0"/>
            </w:pPr>
            <w:r w:rsidRPr="0066111E">
              <w:t>4.1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DE5971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994B1F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содержание тетради на печатной основе удовлетворяет ведущим принципам дидактики: </w:t>
            </w:r>
          </w:p>
          <w:p w:rsidR="00994B1F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научности (информация соответствует последним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достижениям науки и культуры);</w:t>
            </w:r>
          </w:p>
          <w:p w:rsidR="00994B1F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доступности (изложение содержания соответствует возрастным возможностям младших школьников);</w:t>
            </w:r>
          </w:p>
          <w:p w:rsidR="00AF41F8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в)  системности (содержание отражает все разделы программы);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1F8" w:rsidRPr="0066111E" w:rsidRDefault="00AF41F8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</w:pPr>
            <w:r w:rsidRPr="0066111E">
              <w:lastRenderedPageBreak/>
              <w:t>4.2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способствует решению проблемы дифференциации и индивидуализации образовательного процесса (при наличии п. 3.2 </w:t>
            </w:r>
            <w:r w:rsidRPr="006611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и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3.3);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</w:pPr>
            <w:r w:rsidRPr="0066111E">
              <w:t>4.3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позволяет учителю провести диагностику результатов освоения тем курса, сформированности  у обучающихся отдельных универсальных учебных действий (при наличии п. 3.4 </w:t>
            </w:r>
            <w:r w:rsidRPr="006611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и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3.5);.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</w:pPr>
            <w:r w:rsidRPr="0066111E">
              <w:t>4.4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система заданий способствует комплексному развитию обучающихся, включая психофизиологические особенности развития (учтены различные источники  восприятия информации) (при наличии п. 3.6);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</w:pPr>
            <w:r w:rsidRPr="0066111E">
              <w:t>4.5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учебные задания тетради, снабжены инструкциями о его выполнении, в обязательном порядке – задания продуктивного и творческого характера;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CA59EB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rPr>
          <w:trHeight w:val="3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C24C3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C24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новизна дидактических материалов: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C24C3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C24C3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C24C3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1B4894">
            <w:pPr>
              <w:pStyle w:val="a3"/>
              <w:spacing w:after="0"/>
              <w:ind w:left="0"/>
            </w:pPr>
            <w:r w:rsidRPr="0066111E">
              <w:t>5.1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1B489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 </w:t>
            </w:r>
            <w:r w:rsidR="001B4894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тематическом единстве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учебного материала по </w:t>
            </w:r>
            <w:r w:rsidR="001B4894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каждому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</w:t>
            </w:r>
            <w:r w:rsidR="001B4894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тетради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1B4894">
            <w:pPr>
              <w:pStyle w:val="a3"/>
              <w:spacing w:after="0"/>
              <w:ind w:left="0"/>
            </w:pPr>
            <w:r w:rsidRPr="0066111E">
              <w:t>5.2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1B4894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 w:rsidRPr="0066111E">
              <w:rPr>
                <w:i/>
                <w:iCs/>
                <w:sz w:val="26"/>
                <w:szCs w:val="26"/>
              </w:rPr>
              <w:t>–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содержании учебных заданий и  текстов прослеживается интеграция с другими учебными предметами начальной школы;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1B4894">
            <w:pPr>
              <w:pStyle w:val="a3"/>
              <w:spacing w:after="0"/>
              <w:ind w:left="0"/>
            </w:pPr>
            <w:r w:rsidRPr="0066111E">
              <w:t>5.3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1B489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экспертом отмечена другая новизна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1B4894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EB0552">
            <w:pPr>
              <w:pStyle w:val="a3"/>
              <w:spacing w:after="0"/>
              <w:ind w:left="0"/>
            </w:pPr>
            <w:r w:rsidRPr="0066111E"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2F54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</w:t>
            </w:r>
            <w:r w:rsidR="001B4894"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учебного содержания</w:t>
            </w:r>
            <w:r w:rsidR="001B4894"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B4894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лексика </w:t>
            </w:r>
            <w:r w:rsidR="001B489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соответствует нормам литературного языка, 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</w:t>
            </w:r>
            <w:r w:rsidR="001B489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уют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смысловы</w:t>
            </w:r>
            <w:r w:rsidR="001B489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повтор</w:t>
            </w:r>
            <w:r w:rsidR="001B4894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ы или фактические дублирования заданий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B4894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94" w:rsidRPr="0066111E" w:rsidRDefault="001B4894" w:rsidP="00EB0552">
            <w:pPr>
              <w:pStyle w:val="a3"/>
              <w:spacing w:after="0"/>
              <w:ind w:left="0"/>
            </w:pPr>
            <w:r w:rsidRPr="0066111E">
              <w:t>7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94" w:rsidRPr="0066111E" w:rsidRDefault="001B4894" w:rsidP="002F5485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Культура оформления материалов:</w:t>
            </w: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2F5485" w:rsidP="00EB0552">
            <w:pPr>
              <w:pStyle w:val="a3"/>
              <w:spacing w:after="0"/>
              <w:ind w:left="0"/>
            </w:pPr>
            <w:r w:rsidRPr="0066111E">
              <w:t>7.1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2F5485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соблюдение гигиенических требований к текстам, рисункам, таблицам;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2F5485" w:rsidP="00EB0552">
            <w:pPr>
              <w:pStyle w:val="a3"/>
              <w:spacing w:after="0"/>
              <w:ind w:left="0"/>
            </w:pPr>
            <w:r w:rsidRPr="0066111E">
              <w:t>7.2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1B4894" w:rsidP="002F548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наличие списка литературных и  Интернет-источников, использованных для создания тетради на печатной основе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4B1F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2F5485" w:rsidP="00EB0552">
            <w:pPr>
              <w:pStyle w:val="a3"/>
              <w:spacing w:after="0"/>
              <w:ind w:left="0"/>
            </w:pPr>
            <w:r w:rsidRPr="0066111E"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2F5485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Воспроизводимость:</w:t>
            </w:r>
            <w:r w:rsidRPr="0066111E">
              <w:rPr>
                <w:sz w:val="26"/>
                <w:szCs w:val="26"/>
              </w:rPr>
              <w:t xml:space="preserve"> </w:t>
            </w:r>
            <w:r w:rsidRPr="0066111E">
              <w:rPr>
                <w:i/>
              </w:rPr>
              <w:t>перспективность применения данной рабочей тетради в массовой педагогической практике начального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B1F" w:rsidRPr="0066111E" w:rsidRDefault="00994B1F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F5485" w:rsidRPr="0066111E"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85" w:rsidRPr="0066111E" w:rsidRDefault="002F5485" w:rsidP="002F54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Максимальное количество баллов по номинации «</w:t>
            </w:r>
            <w:r w:rsidRPr="0066111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Дидактические материалы: тетрадь на печатной основе»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85" w:rsidRPr="0066111E" w:rsidRDefault="002F5485" w:rsidP="00EB0552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F41F8" w:rsidRPr="0066111E" w:rsidRDefault="00AF41F8" w:rsidP="002E0FA2">
      <w:pPr>
        <w:pStyle w:val="a3"/>
        <w:spacing w:after="0"/>
        <w:ind w:left="0"/>
        <w:jc w:val="center"/>
        <w:rPr>
          <w:b/>
          <w:bCs/>
          <w:sz w:val="16"/>
          <w:szCs w:val="16"/>
        </w:rPr>
      </w:pPr>
    </w:p>
    <w:p w:rsidR="002F5485" w:rsidRPr="0066111E" w:rsidRDefault="002F5485" w:rsidP="002F5485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2F5485" w:rsidRPr="0066111E" w:rsidRDefault="002F5485" w:rsidP="002F548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2F5485" w:rsidRPr="0066111E" w:rsidRDefault="002F5485" w:rsidP="002F548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(расшифровка подписи)                                                                             </w:t>
      </w:r>
    </w:p>
    <w:p w:rsidR="002F5485" w:rsidRPr="0066111E" w:rsidRDefault="002F5485" w:rsidP="002F5485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F5485" w:rsidRPr="0066111E" w:rsidRDefault="002F5485" w:rsidP="002F5485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AF41F8" w:rsidRPr="0066111E" w:rsidRDefault="002F5485" w:rsidP="002F5485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FA2" w:rsidRPr="0066111E" w:rsidRDefault="002E0FA2" w:rsidP="002F548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111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</w:t>
      </w:r>
      <w:r w:rsidR="002F5485" w:rsidRPr="0066111E">
        <w:rPr>
          <w:rFonts w:ascii="Times New Roman" w:hAnsi="Times New Roman" w:cs="Times New Roman"/>
          <w:i/>
          <w:sz w:val="24"/>
          <w:szCs w:val="24"/>
        </w:rPr>
        <w:t>4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>«</w:t>
      </w:r>
      <w:r w:rsidR="002F5485" w:rsidRPr="0066111E">
        <w:rPr>
          <w:b/>
          <w:sz w:val="26"/>
          <w:szCs w:val="26"/>
        </w:rPr>
        <w:t>Дидактические материалы: кейс</w:t>
      </w:r>
      <w:r w:rsidRPr="0066111E">
        <w:rPr>
          <w:b/>
          <w:bCs/>
          <w:sz w:val="26"/>
          <w:szCs w:val="26"/>
        </w:rPr>
        <w:t>»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2F5485" w:rsidRPr="0066111E" w:rsidRDefault="002F5485" w:rsidP="002F5485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2F5485" w:rsidRPr="0066111E" w:rsidRDefault="002F5485" w:rsidP="002F5485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2F5485" w:rsidRPr="0066111E" w:rsidRDefault="002F5485" w:rsidP="002F5485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Наименование  кейса ___________________________________________________</w:t>
      </w:r>
    </w:p>
    <w:p w:rsidR="002F5485" w:rsidRPr="0066111E" w:rsidRDefault="002F5485" w:rsidP="002F5485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______________________</w:t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  <w:t>____________________</w:t>
      </w:r>
    </w:p>
    <w:p w:rsidR="002E0FA2" w:rsidRPr="0066111E" w:rsidRDefault="002E0FA2" w:rsidP="002E0FA2">
      <w:pPr>
        <w:jc w:val="both"/>
        <w:rPr>
          <w:b/>
          <w:bCs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200"/>
        <w:gridCol w:w="900"/>
        <w:gridCol w:w="1080"/>
        <w:gridCol w:w="900"/>
      </w:tblGrid>
      <w:tr w:rsidR="002F5485" w:rsidRPr="0066111E">
        <w:trPr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85" w:rsidRPr="0066111E" w:rsidRDefault="002F5485" w:rsidP="002F5485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 xml:space="preserve">Критерии оценки конкурсных материалов в номинации </w:t>
            </w:r>
          </w:p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6111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Дидактические материалы: кейс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2F5485" w:rsidRPr="0066111E">
        <w:trPr>
          <w:trHeight w:val="36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85" w:rsidRPr="0066111E" w:rsidRDefault="002F5485" w:rsidP="002F5485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 xml:space="preserve">0 </w:t>
            </w: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2F5485" w:rsidRPr="0066111E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85" w:rsidRPr="0066111E" w:rsidRDefault="002F5485" w:rsidP="002F5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85" w:rsidRPr="0066111E" w:rsidRDefault="002F5485" w:rsidP="002F5485">
            <w:pPr>
              <w:pStyle w:val="a3"/>
              <w:spacing w:after="0"/>
              <w:ind w:left="0" w:hanging="34"/>
              <w:jc w:val="both"/>
              <w:rPr>
                <w:b/>
                <w:sz w:val="22"/>
                <w:szCs w:val="22"/>
              </w:rPr>
            </w:pPr>
            <w:r w:rsidRPr="0066111E">
              <w:rPr>
                <w:b/>
                <w:bCs/>
                <w:sz w:val="26"/>
                <w:szCs w:val="26"/>
              </w:rPr>
              <w:t>Содержание кейса:</w:t>
            </w:r>
          </w:p>
        </w:tc>
      </w:tr>
      <w:tr w:rsidR="002F5485" w:rsidRPr="0066111E">
        <w:trPr>
          <w:trHeight w:val="6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кейс четко структурирован, легко и понятно изложен, вызывает  заинтересованность;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кейс содержит контрасты и сравнения, а также аргументацию важности события;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качество иллюстративного материала;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содержит проблему, опыт в разрешении которой ценен для учащихся в личностном плане;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соответствует возрастным особенностям учащихся и отвечает их интересам;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60" w:rsidRPr="006611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Дидактическая оценка:</w:t>
            </w:r>
          </w:p>
        </w:tc>
      </w:tr>
      <w:tr w:rsidR="002F5485" w:rsidRPr="0066111E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задает основу и импульс для исследования и поиска, результаты которого при взгляде на заголовок невозможно предугадать;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обоснованность использования: соответствие проблематики кейса содержанию и дидактическим целям изучаемой  темы;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обеспечивает вариативность в поиске путей решения проблемы, спорность оценок и возможность альтернативных решений;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485" w:rsidRPr="006611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обеспечивает взаимодействие учащихся в группах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5" w:rsidRPr="0066111E" w:rsidRDefault="002F5485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60" w:rsidRPr="0066111E">
        <w:trPr>
          <w:trHeight w:val="2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оформления материалов</w:t>
            </w:r>
          </w:p>
        </w:tc>
      </w:tr>
      <w:tr w:rsidR="00F32A60" w:rsidRPr="0066111E">
        <w:trPr>
          <w:trHeight w:val="5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2F5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F32A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611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соответствие нормам литературного языка и стиля изложения содержания;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60" w:rsidRPr="0066111E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удобство работы с учебной информацией;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60" w:rsidRPr="0066111E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60" w:rsidRPr="0066111E" w:rsidRDefault="00F32A60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содержит не менее 5 страниц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60" w:rsidRPr="006611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Воспроизводимость: </w:t>
            </w:r>
            <w:r w:rsidRPr="006611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перспективность применения данных методических рекомендаций в массовой педагогической практике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2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60" w:rsidRPr="0066111E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Максимальное количество баллов по номинации «</w:t>
            </w:r>
            <w:r w:rsidRPr="0066111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Дидактические материалы: кейс</w:t>
            </w:r>
            <w:r w:rsidRPr="006611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F32A60" w:rsidRPr="0066111E" w:rsidRDefault="00F32A60" w:rsidP="002F5485">
      <w:pPr>
        <w:spacing w:after="0" w:line="240" w:lineRule="auto"/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2F5485" w:rsidRPr="0066111E" w:rsidRDefault="002F5485" w:rsidP="002F548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2F5485" w:rsidRPr="0066111E" w:rsidRDefault="002F5485" w:rsidP="00F32A6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F32A60" w:rsidRPr="0066111E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Pr="0066111E">
        <w:rPr>
          <w:rFonts w:ascii="Times New Roman" w:hAnsi="Times New Roman" w:cs="Times New Roman"/>
          <w:vertAlign w:val="superscript"/>
        </w:rPr>
        <w:t xml:space="preserve">    (подпись)                         (расшифровка подписи)                                                                             </w:t>
      </w:r>
    </w:p>
    <w:p w:rsidR="002F5485" w:rsidRPr="0066111E" w:rsidRDefault="002F5485" w:rsidP="002F5485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2E0FA2" w:rsidRPr="0066111E" w:rsidRDefault="002F5485" w:rsidP="00F32A60">
      <w:pPr>
        <w:rPr>
          <w:rStyle w:val="c19c16"/>
          <w:rFonts w:cs="Calibri"/>
          <w:i/>
          <w:i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</w:t>
      </w:r>
    </w:p>
    <w:p w:rsidR="00F32A60" w:rsidRPr="0066111E" w:rsidRDefault="002E0FA2" w:rsidP="00F32A60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  <w:sz w:val="26"/>
          <w:szCs w:val="26"/>
        </w:rPr>
        <w:lastRenderedPageBreak/>
        <w:t>Приложение 3.</w:t>
      </w:r>
      <w:r w:rsidR="00F32A60" w:rsidRPr="0066111E">
        <w:rPr>
          <w:i/>
          <w:sz w:val="26"/>
          <w:szCs w:val="26"/>
        </w:rPr>
        <w:t>5</w:t>
      </w:r>
    </w:p>
    <w:p w:rsidR="00F32A60" w:rsidRPr="0066111E" w:rsidRDefault="00F32A60" w:rsidP="00F32A60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F32A60" w:rsidRPr="0066111E" w:rsidRDefault="00F32A60" w:rsidP="00F32A60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F32A60" w:rsidRPr="0066111E" w:rsidRDefault="00F32A60" w:rsidP="00F32A60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>«</w:t>
      </w:r>
      <w:r w:rsidRPr="0066111E">
        <w:rPr>
          <w:b/>
          <w:sz w:val="26"/>
          <w:szCs w:val="26"/>
        </w:rPr>
        <w:t>Виртуальная экскурсия по родному краю</w:t>
      </w:r>
      <w:r w:rsidRPr="0066111E">
        <w:rPr>
          <w:b/>
          <w:bCs/>
          <w:sz w:val="26"/>
          <w:szCs w:val="26"/>
        </w:rPr>
        <w:t xml:space="preserve">» </w:t>
      </w:r>
    </w:p>
    <w:p w:rsidR="00CA59EB" w:rsidRPr="0066111E" w:rsidRDefault="00CA59EB" w:rsidP="00F32A60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F32A60" w:rsidRPr="0066111E" w:rsidRDefault="00F32A60" w:rsidP="00F32A60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F32A60" w:rsidRPr="0066111E" w:rsidRDefault="00F32A60" w:rsidP="00F32A60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F32A60" w:rsidRPr="0066111E" w:rsidRDefault="00F32A60" w:rsidP="00F32A60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Название экскурсии ___________________________________________________</w:t>
      </w:r>
    </w:p>
    <w:p w:rsidR="00F32A60" w:rsidRPr="0066111E" w:rsidRDefault="00F32A60" w:rsidP="00F32A60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______________________</w:t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  <w:t>____________________</w:t>
      </w:r>
    </w:p>
    <w:p w:rsidR="00F32A60" w:rsidRPr="0066111E" w:rsidRDefault="00F32A60" w:rsidP="00F32A60">
      <w:pPr>
        <w:jc w:val="both"/>
        <w:rPr>
          <w:bCs/>
          <w:sz w:val="26"/>
          <w:szCs w:val="26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900"/>
        <w:gridCol w:w="1080"/>
        <w:gridCol w:w="1080"/>
      </w:tblGrid>
      <w:tr w:rsidR="00F32A60" w:rsidRPr="0066111E">
        <w:trPr>
          <w:trHeight w:val="20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A60" w:rsidRPr="0066111E" w:rsidRDefault="00F32A60" w:rsidP="00F32A60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F32A60" w:rsidRPr="0066111E" w:rsidRDefault="00F32A60" w:rsidP="00F32A60">
            <w:pPr>
              <w:pStyle w:val="a3"/>
              <w:spacing w:after="0"/>
              <w:ind w:left="0"/>
              <w:jc w:val="center"/>
            </w:pPr>
            <w:r w:rsidRPr="0066111E">
              <w:t>п/п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A60" w:rsidRPr="0066111E" w:rsidRDefault="00F32A60" w:rsidP="00F32A60">
            <w:pPr>
              <w:pStyle w:val="a3"/>
              <w:spacing w:after="0"/>
              <w:ind w:left="0"/>
              <w:jc w:val="center"/>
            </w:pPr>
            <w:r w:rsidRPr="0066111E">
              <w:t xml:space="preserve">Критерии оценки конкурсных материалов в номинации </w:t>
            </w:r>
          </w:p>
          <w:p w:rsidR="00F32A60" w:rsidRPr="0066111E" w:rsidRDefault="00F32A60" w:rsidP="00F32A60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66111E">
              <w:rPr>
                <w:b/>
                <w:bCs/>
              </w:rPr>
              <w:t>«</w:t>
            </w:r>
            <w:r w:rsidRPr="0066111E">
              <w:rPr>
                <w:b/>
              </w:rPr>
              <w:t>Виртуальная экскурсия по родному краю</w:t>
            </w:r>
            <w:r w:rsidRPr="0066111E">
              <w:rPr>
                <w:b/>
                <w:bCs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F32A60" w:rsidRPr="0066111E">
        <w:trPr>
          <w:trHeight w:val="50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0" w:rsidRPr="0066111E" w:rsidRDefault="00F32A60" w:rsidP="00F32A60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0" w:rsidRPr="0066111E" w:rsidRDefault="00F32A60" w:rsidP="00F32A60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0 </w:t>
            </w:r>
          </w:p>
          <w:p w:rsidR="00F32A60" w:rsidRPr="0066111E" w:rsidRDefault="00F32A60" w:rsidP="00F32A60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777736" w:rsidRPr="0066111E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736" w:rsidRPr="0066111E" w:rsidRDefault="005762F7" w:rsidP="00CA59E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736" w:rsidRPr="0066111E" w:rsidRDefault="00942AFA" w:rsidP="00777736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bCs/>
                <w:sz w:val="26"/>
                <w:szCs w:val="26"/>
              </w:rPr>
              <w:t xml:space="preserve">Дидактическая ценность </w:t>
            </w:r>
            <w:r w:rsidRPr="0066111E">
              <w:rPr>
                <w:b/>
                <w:sz w:val="26"/>
                <w:szCs w:val="26"/>
              </w:rPr>
              <w:t>материала, предложенного в экскурсии</w:t>
            </w:r>
            <w:r w:rsidRPr="0066111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F32A60" w:rsidRPr="0066111E">
        <w:trPr>
          <w:trHeight w:val="88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A60" w:rsidRPr="0066111E" w:rsidRDefault="005762F7" w:rsidP="00CA59EB">
            <w:pPr>
              <w:pStyle w:val="a3"/>
              <w:ind w:left="0"/>
            </w:pPr>
            <w:r w:rsidRPr="0066111E"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A60" w:rsidRPr="0066111E" w:rsidRDefault="00F32A60" w:rsidP="005762F7">
            <w:pPr>
              <w:pStyle w:val="a3"/>
              <w:spacing w:after="0"/>
              <w:ind w:left="0"/>
              <w:jc w:val="both"/>
            </w:pPr>
            <w:r w:rsidRPr="0066111E">
              <w:t xml:space="preserve">- </w:t>
            </w:r>
            <w:r w:rsidRPr="0066111E">
              <w:rPr>
                <w:i/>
              </w:rPr>
              <w:t xml:space="preserve">способствует </w:t>
            </w:r>
            <w:r w:rsidR="00777736" w:rsidRPr="0066111E">
              <w:rPr>
                <w:i/>
              </w:rPr>
              <w:t xml:space="preserve">расширению </w:t>
            </w:r>
            <w:r w:rsidRPr="0066111E">
              <w:rPr>
                <w:i/>
              </w:rPr>
              <w:t>представлений о</w:t>
            </w:r>
            <w:r w:rsidR="00777736" w:rsidRPr="0066111E">
              <w:rPr>
                <w:i/>
              </w:rPr>
              <w:t xml:space="preserve"> родном крае, уточняет детали исторического, природоведческого, культурного  характера</w:t>
            </w:r>
            <w:r w:rsidR="00942AFA" w:rsidRPr="0066111E">
              <w:rPr>
                <w:i/>
              </w:rPr>
              <w:t xml:space="preserve"> (присутствуют новые или малоизвестные для обучающихся сведения)</w:t>
            </w:r>
            <w:r w:rsidR="00777736" w:rsidRPr="0066111E">
              <w:rPr>
                <w:i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2A60" w:rsidRPr="0066111E" w:rsidRDefault="00F32A60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32A60" w:rsidRPr="0066111E">
        <w:trPr>
          <w:trHeight w:val="80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A60" w:rsidRPr="0066111E" w:rsidRDefault="005762F7" w:rsidP="00CA59EB">
            <w:pPr>
              <w:pStyle w:val="a3"/>
              <w:spacing w:after="0"/>
              <w:ind w:left="0"/>
            </w:pPr>
            <w:r w:rsidRPr="0066111E"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A60" w:rsidRPr="0066111E" w:rsidRDefault="00F32A60" w:rsidP="005762F7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</w:rPr>
              <w:t xml:space="preserve">- способствует формированию </w:t>
            </w:r>
            <w:r w:rsidR="00777736" w:rsidRPr="0066111E">
              <w:rPr>
                <w:i/>
              </w:rPr>
              <w:t xml:space="preserve">учебной </w:t>
            </w:r>
            <w:r w:rsidRPr="0066111E">
              <w:rPr>
                <w:i/>
              </w:rPr>
              <w:t>мотивации</w:t>
            </w:r>
            <w:r w:rsidR="00777736" w:rsidRPr="0066111E">
              <w:rPr>
                <w:i/>
              </w:rPr>
              <w:t xml:space="preserve"> (за счет поддержания в течение всей экскурсии познавательного интереса)</w:t>
            </w:r>
            <w:r w:rsidR="00942AFA" w:rsidRPr="0066111E">
              <w:rPr>
                <w:i/>
              </w:rPr>
              <w:t>;</w:t>
            </w:r>
            <w:r w:rsidRPr="0066111E">
              <w:rPr>
                <w:i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0" w:rsidRPr="0066111E" w:rsidRDefault="00F32A60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2A60" w:rsidRPr="0066111E" w:rsidRDefault="00F32A60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F32A60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0" w:rsidRPr="0066111E" w:rsidRDefault="005762F7" w:rsidP="00CA59EB">
            <w:pPr>
              <w:pStyle w:val="a3"/>
              <w:spacing w:after="0"/>
              <w:ind w:left="0"/>
            </w:pPr>
            <w:r w:rsidRPr="0066111E"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0" w:rsidRPr="0066111E" w:rsidRDefault="00F32A60" w:rsidP="005762F7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  <w:iCs/>
              </w:rPr>
              <w:t xml:space="preserve"> </w:t>
            </w:r>
            <w:r w:rsidR="00942AFA" w:rsidRPr="0066111E">
              <w:t xml:space="preserve">- </w:t>
            </w:r>
            <w:r w:rsidR="00942AFA" w:rsidRPr="0066111E">
              <w:rPr>
                <w:i/>
              </w:rPr>
              <w:t>способствует формированию культурологической компетенции учащихся, интеллектуальных умений (анализировать, сравнивать, обобщать, делать выводы, дискутировать и др.)</w:t>
            </w:r>
            <w:r w:rsidR="005762F7" w:rsidRPr="0066111E">
              <w:rPr>
                <w:i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A60" w:rsidRPr="0066111E" w:rsidRDefault="00F32A60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A60" w:rsidRPr="0066111E" w:rsidRDefault="00F32A60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A60" w:rsidRPr="0066111E" w:rsidRDefault="00F32A60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Особенности построения виртуальной экскурсии:</w:t>
            </w:r>
          </w:p>
        </w:tc>
      </w:tr>
      <w:tr w:rsidR="00942AFA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5762F7" w:rsidP="00CA59EB">
            <w:pPr>
              <w:pStyle w:val="a3"/>
              <w:spacing w:after="0"/>
              <w:ind w:left="0"/>
            </w:pPr>
            <w:r w:rsidRPr="0066111E"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942AFA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 xml:space="preserve">– можно выделить </w:t>
            </w:r>
            <w:r w:rsidR="005762F7" w:rsidRPr="0066111E">
              <w:rPr>
                <w:b/>
                <w:i/>
                <w:u w:val="single"/>
              </w:rPr>
              <w:t>все</w:t>
            </w:r>
            <w:r w:rsidR="005762F7" w:rsidRPr="0066111E">
              <w:rPr>
                <w:i/>
              </w:rPr>
              <w:t xml:space="preserve"> </w:t>
            </w:r>
            <w:r w:rsidRPr="0066111E">
              <w:rPr>
                <w:i/>
              </w:rPr>
              <w:t>этапы экскурсии: подготовительный, основной (непосредственное проведение) и заключительный</w:t>
            </w:r>
            <w:r w:rsidR="005762F7" w:rsidRPr="0066111E">
              <w:rPr>
                <w:i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AFA" w:rsidRPr="0066111E" w:rsidRDefault="00942AFA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AFA" w:rsidRPr="0066111E" w:rsidRDefault="00942AFA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942AFA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942AFA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5762F7" w:rsidP="00CA59EB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 xml:space="preserve">– подготовительный этап представляет собой презентацию названия, цели и плана проведения экскурсии, прогнозируемых познавательных результатов;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AFA" w:rsidRPr="0066111E" w:rsidRDefault="00942AFA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AFA" w:rsidRPr="0066111E" w:rsidRDefault="00942AFA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942AFA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942AFA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5762F7" w:rsidP="00CA59EB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заключительный этап включает подведение итогов, рефлексию  и возврат к цели экскурсии и ее познавательным результатам</w:t>
            </w:r>
            <w:r w:rsidRPr="0066111E">
              <w:rPr>
                <w:i/>
                <w:vanish/>
              </w:rPr>
              <w:t>)осредственное проведениеазванием, целевыми установкакутировать и др.едческого характера</w:t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  <w:r w:rsidRPr="0066111E">
              <w:rPr>
                <w:i/>
                <w:vanish/>
              </w:rPr>
              <w:pgNum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AFA" w:rsidRPr="0066111E" w:rsidRDefault="00942AFA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AFA" w:rsidRPr="0066111E" w:rsidRDefault="00942AFA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AFA" w:rsidRPr="0066111E" w:rsidRDefault="00942AFA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b/>
                <w:bCs/>
              </w:rPr>
            </w:pPr>
            <w:r w:rsidRPr="0066111E">
              <w:rPr>
                <w:b/>
                <w:sz w:val="26"/>
                <w:szCs w:val="26"/>
              </w:rPr>
              <w:t>Особенности организации виртуальной экскурсии:</w:t>
            </w:r>
          </w:p>
        </w:tc>
      </w:tr>
      <w:tr w:rsidR="005762F7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</w:pPr>
            <w:r w:rsidRPr="0066111E"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на подготовительном этапе мотивация поддерживается с помощью системы общих или персональных вопросов, на которые нужно найти ответ во время экскурсии и предоставить его на заключительном этапе;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по ходу основного этапа виртуальной экскурсии организован интерактивный диалог: на слайдах или в видео присутствуют вопросы к экскурсантам, даются различные версии ответов или устоявшихся точек зрения на событие, явление представляемое в экскурсии;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текстовый материал сопровождается видеорядом; фотоматериалы сопровождаются комментариями;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</w:pPr>
            <w:r w:rsidRPr="0066111E">
              <w:lastRenderedPageBreak/>
              <w:t>3.4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все экспонаты и их презентация отвечают целям экскурсии, нет лишней избыточной, малозначимой информации, слабо соотносящейся с целью;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</w:pPr>
            <w:r w:rsidRPr="0066111E">
              <w:t>3.5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  <w:iCs/>
              </w:rPr>
              <w:t>– в ходе экскурсии реализованы межпредметные (межмодульные, в случае курса «ОРКСЭ») связи;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</w:pPr>
            <w:r w:rsidRPr="0066111E">
              <w:t>3.6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содержание виртуальной экскурсии удовлетворяет ведущим принципам дидактики: </w:t>
            </w:r>
          </w:p>
          <w:p w:rsidR="005762F7" w:rsidRPr="0066111E" w:rsidRDefault="005762F7" w:rsidP="005762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научности (информация соответствует последним достижениям науки и культуры);</w:t>
            </w:r>
          </w:p>
          <w:p w:rsidR="005762F7" w:rsidRPr="0066111E" w:rsidRDefault="005762F7" w:rsidP="005762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доступности (изложение содержания соответствует возрастным возможностям младших школьников);</w:t>
            </w:r>
          </w:p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i/>
                <w:iCs/>
              </w:rPr>
            </w:pPr>
            <w:r w:rsidRPr="0066111E">
              <w:rPr>
                <w:i/>
                <w:iCs/>
              </w:rPr>
              <w:t>в)  наглядности (визуальный ряд качественный, нет фотографий или изображений низкой резкости; шрифт, цвет  и объем текстовая информации соответствует гигиеническим требованиям);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</w:pPr>
            <w:r w:rsidRPr="0066111E">
              <w:t>3.7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заключительный этап включает подведение итогов (предлагаются вопросы, кроссворд, викторина др. форма  и рефлексию (что лично было значимо, интересно, услышано впервые и др.); произведен возврат к цели экскурсии и ее познавательным результатам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</w:pPr>
            <w:r w:rsidRPr="0066111E">
              <w:t>3.8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завершение экскурсии организовано в виде фотоотчета (детские рисунки, сочинения, отзывы) или стенда с детскими работами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3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2F7" w:rsidRPr="0066111E" w:rsidRDefault="005762F7" w:rsidP="00777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 учебного содержания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лексика 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нормам литературного языка, отсутствуют смысловые повторы или фактические дублирования;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2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5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  <w:rPr>
                <w:b/>
                <w:bCs/>
              </w:rPr>
            </w:pPr>
            <w:r w:rsidRPr="0066111E">
              <w:rPr>
                <w:b/>
                <w:sz w:val="26"/>
                <w:szCs w:val="26"/>
              </w:rPr>
              <w:t>Культура оформления материалов:</w:t>
            </w:r>
          </w:p>
        </w:tc>
      </w:tr>
      <w:tr w:rsidR="005762F7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</w:pPr>
            <w:r w:rsidRPr="0066111E">
              <w:t>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оформлен титульный слайд, который 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содержит название экскурсии «виртуальная экскурсия…» с уточнением места, темы и др. информации; ее маршрут </w:t>
            </w:r>
          </w:p>
          <w:p w:rsidR="005762F7" w:rsidRPr="0066111E" w:rsidRDefault="005762F7" w:rsidP="00576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(путь, по которому происходит</w:t>
            </w:r>
          </w:p>
          <w:p w:rsidR="005762F7" w:rsidRPr="0066111E" w:rsidRDefault="005762F7" w:rsidP="005762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путешествие), состоящий, к примеру,  из нескольких остановок;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</w:pPr>
            <w:r w:rsidRPr="0066111E"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все слайды (при наличии) выполнены в едином стиле, отсутствует необоснованная анимация; звуковое сопровождение (при наличии) отличается грамотной речью без повторов, искажений, слов-паразитов и др.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</w:pPr>
            <w:r w:rsidRPr="0066111E"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both"/>
            </w:pPr>
            <w:r w:rsidRPr="0066111E">
              <w:rPr>
                <w:b/>
              </w:rPr>
              <w:t>Воспроизводимость:</w:t>
            </w:r>
            <w:r w:rsidRPr="0066111E">
              <w:t xml:space="preserve"> </w:t>
            </w:r>
            <w:r w:rsidRPr="0066111E">
              <w:rPr>
                <w:i/>
              </w:rPr>
              <w:t>перспективность применения данной методической разработки  в массовой практике</w:t>
            </w:r>
            <w:r w:rsidRPr="0066111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777736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762F7" w:rsidRPr="0066111E">
        <w:trPr>
          <w:trHeight w:val="471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right"/>
              <w:rPr>
                <w:b/>
                <w:bCs/>
              </w:rPr>
            </w:pPr>
            <w:r w:rsidRPr="0066111E">
              <w:rPr>
                <w:b/>
                <w:bCs/>
              </w:rPr>
              <w:t xml:space="preserve">Максимальное количество баллов по номинации </w:t>
            </w:r>
          </w:p>
          <w:p w:rsidR="005762F7" w:rsidRPr="0066111E" w:rsidRDefault="005762F7" w:rsidP="005762F7">
            <w:pPr>
              <w:pStyle w:val="a3"/>
              <w:spacing w:after="0"/>
              <w:ind w:left="0"/>
              <w:jc w:val="right"/>
              <w:rPr>
                <w:b/>
                <w:bCs/>
              </w:rPr>
            </w:pPr>
            <w:r w:rsidRPr="0066111E">
              <w:rPr>
                <w:b/>
                <w:bCs/>
              </w:rPr>
              <w:t>«</w:t>
            </w:r>
            <w:r w:rsidRPr="0066111E">
              <w:rPr>
                <w:b/>
              </w:rPr>
              <w:t>Виртуальная экскурсия по родному краю</w:t>
            </w:r>
            <w:r w:rsidRPr="0066111E">
              <w:rPr>
                <w:b/>
                <w:bCs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2F7" w:rsidRPr="0066111E" w:rsidRDefault="005762F7" w:rsidP="005762F7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2F7" w:rsidRPr="0066111E" w:rsidRDefault="005762F7" w:rsidP="00CA59EB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762F7" w:rsidRPr="0066111E" w:rsidRDefault="005762F7" w:rsidP="005762F7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762F7" w:rsidRPr="0066111E" w:rsidRDefault="005762F7" w:rsidP="005762F7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5762F7" w:rsidRPr="0066111E" w:rsidRDefault="005762F7" w:rsidP="005762F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(расшифровка подписи)                                                                             </w:t>
      </w:r>
    </w:p>
    <w:p w:rsidR="005762F7" w:rsidRPr="0066111E" w:rsidRDefault="005762F7" w:rsidP="005762F7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5762F7" w:rsidRPr="0066111E" w:rsidRDefault="005762F7" w:rsidP="005762F7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5762F7" w:rsidRPr="0066111E" w:rsidRDefault="005762F7" w:rsidP="005762F7">
      <w:pPr>
        <w:rPr>
          <w:sz w:val="26"/>
          <w:szCs w:val="26"/>
        </w:rPr>
      </w:pPr>
      <w:r w:rsidRPr="006611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111E"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5762F7" w:rsidRPr="0066111E" w:rsidRDefault="005762F7" w:rsidP="002E0FA2">
      <w:pPr>
        <w:pStyle w:val="a3"/>
        <w:spacing w:after="0"/>
        <w:ind w:left="0"/>
        <w:jc w:val="center"/>
        <w:rPr>
          <w:sz w:val="26"/>
          <w:szCs w:val="26"/>
        </w:rPr>
      </w:pPr>
    </w:p>
    <w:p w:rsidR="00F32A60" w:rsidRPr="0066111E" w:rsidRDefault="00F32A60" w:rsidP="005762F7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  <w:sz w:val="26"/>
          <w:szCs w:val="26"/>
        </w:rPr>
        <w:t>Приложение 3.</w:t>
      </w:r>
      <w:r w:rsidR="00CA59EB" w:rsidRPr="0066111E">
        <w:rPr>
          <w:i/>
          <w:sz w:val="26"/>
          <w:szCs w:val="26"/>
        </w:rPr>
        <w:t>6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«Видеоматериалы: урок» </w:t>
      </w:r>
    </w:p>
    <w:p w:rsidR="0015743C" w:rsidRPr="0066111E" w:rsidRDefault="0015743C" w:rsidP="0015743C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15743C" w:rsidRPr="0066111E" w:rsidRDefault="0015743C" w:rsidP="0015743C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15743C" w:rsidRPr="0066111E" w:rsidRDefault="0015743C" w:rsidP="0015743C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Тема урока                 ___________________________________________________</w:t>
      </w:r>
    </w:p>
    <w:p w:rsidR="0015743C" w:rsidRPr="0066111E" w:rsidRDefault="0015743C" w:rsidP="0015743C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______________________</w:t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  <w:t>____________________</w:t>
      </w:r>
    </w:p>
    <w:p w:rsidR="002E0FA2" w:rsidRPr="0066111E" w:rsidRDefault="002E0FA2" w:rsidP="002E0FA2">
      <w:pPr>
        <w:jc w:val="both"/>
        <w:rPr>
          <w:bCs/>
          <w:sz w:val="26"/>
          <w:szCs w:val="26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1020"/>
        <w:gridCol w:w="1020"/>
        <w:gridCol w:w="1020"/>
      </w:tblGrid>
      <w:tr w:rsidR="0015743C" w:rsidRPr="0066111E">
        <w:trPr>
          <w:trHeight w:val="4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</w:pPr>
            <w:r w:rsidRPr="0066111E">
              <w:t>п/п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</w:pPr>
            <w:r w:rsidRPr="0066111E">
              <w:t xml:space="preserve">Критерии оценки конкурсных материалов </w:t>
            </w:r>
          </w:p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66111E">
              <w:t xml:space="preserve">в номинации </w:t>
            </w:r>
            <w:r w:rsidRPr="0066111E">
              <w:rPr>
                <w:b/>
              </w:rPr>
              <w:t>«Видеоматериалы: урок»</w:t>
            </w:r>
          </w:p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15743C" w:rsidRPr="0066111E">
        <w:trPr>
          <w:trHeight w:val="42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0 </w:t>
            </w:r>
          </w:p>
          <w:p w:rsidR="0015743C" w:rsidRPr="0066111E" w:rsidRDefault="0015743C" w:rsidP="0015743C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502382" w:rsidRPr="0066111E">
        <w:trPr>
          <w:trHeight w:val="3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Актуальность методической разработки:</w:t>
            </w:r>
          </w:p>
        </w:tc>
      </w:tr>
      <w:tr w:rsidR="0015743C" w:rsidRPr="0066111E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ind w:left="0"/>
            </w:pPr>
            <w:r w:rsidRPr="0066111E"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- проблемы, ситуации, рассматриваемые на уроке,</w:t>
            </w:r>
            <w:r w:rsidR="00502382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личностно значимы для учащихся;</w:t>
            </w: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- урок содержит вопросы, связанные с повседнев</w:t>
            </w:r>
            <w:r w:rsidR="00502382"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ной жизнью, интересами учащихся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Содержание учебного материала:</w:t>
            </w:r>
          </w:p>
        </w:tc>
      </w:tr>
      <w:tr w:rsidR="0015743C" w:rsidRPr="0066111E">
        <w:trPr>
          <w:trHeight w:val="11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ind w:left="0"/>
            </w:pPr>
            <w:r w:rsidRPr="0066111E"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pStyle w:val="a3"/>
              <w:spacing w:after="0"/>
              <w:ind w:left="0"/>
              <w:jc w:val="both"/>
            </w:pPr>
            <w:r w:rsidRPr="0066111E">
              <w:t xml:space="preserve">- </w:t>
            </w:r>
            <w:r w:rsidRPr="0066111E">
              <w:rPr>
                <w:i/>
              </w:rPr>
              <w:t xml:space="preserve">способствует формированию представлений о нравственных идеалах и ценностях, составляющих основу религиозных и светских традиций, пониманию их значения в современном обществе, своей сопричастности к ним;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78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</w:rPr>
              <w:t>- способствует формированию мотивации к осознанному нравственному поведению, основанному на знании и уважении как культурных и религиозных традиций, так и общечеловеческих ценностей</w:t>
            </w:r>
            <w:r w:rsidR="00502382" w:rsidRPr="0066111E"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502382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t xml:space="preserve">- </w:t>
            </w:r>
            <w:r w:rsidRPr="0066111E">
              <w:rPr>
                <w:i/>
              </w:rPr>
              <w:t>способствует формированию культурологической компетенции уч</w:t>
            </w:r>
            <w:r w:rsidR="00502382" w:rsidRPr="0066111E">
              <w:rPr>
                <w:i/>
              </w:rPr>
              <w:t>ащихся, интеллектуальных умений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Методическая сложность материалов:</w:t>
            </w:r>
          </w:p>
        </w:tc>
      </w:tr>
      <w:tr w:rsidR="0015743C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ind w:left="0"/>
            </w:pPr>
            <w:r w:rsidRPr="0066111E"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соответствие темы и содержания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урока рабочей программе курса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(модуля)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реализация с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истемно-деятельностного подхода;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интерактивность применяемых  методов и форм работы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степень соответствия структуры (этапов) урока  требованиям ГОС НОО ПМР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точность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используемой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терминологии;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информативность: р</w:t>
            </w:r>
            <w:r w:rsidR="00502382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аскрытие основных понятий темы;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сочетание теоретического материала с конкретными примерами;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</w:pPr>
            <w:r w:rsidRPr="0066111E">
              <w:t>3.8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реализация межпредметных и межмодульных связей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Стиль изложения материала: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доступность, наглядность, логичность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5743C" w:rsidRPr="0066111E">
        <w:trPr>
          <w:trHeight w:val="2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Стиль педагогического взаимодействия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5743C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502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характер работы, нестандартность решения педагогической проблемы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502382">
            <w:pPr>
              <w:pStyle w:val="a3"/>
              <w:spacing w:after="0"/>
              <w:ind w:left="0"/>
              <w:jc w:val="both"/>
            </w:pPr>
            <w:r w:rsidRPr="0066111E">
              <w:rPr>
                <w:b/>
                <w:sz w:val="26"/>
                <w:szCs w:val="26"/>
              </w:rPr>
              <w:t>Воспроизводимость:</w:t>
            </w:r>
            <w:r w:rsidRPr="0066111E">
              <w:t xml:space="preserve"> </w:t>
            </w:r>
            <w:r w:rsidRPr="0066111E">
              <w:rPr>
                <w:i/>
              </w:rPr>
              <w:t>перспективность применения данной методической разработки  в массовой практике</w:t>
            </w:r>
            <w:r w:rsidRPr="0066111E"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15743C" w:rsidRPr="0066111E">
        <w:trPr>
          <w:trHeight w:val="362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right"/>
              <w:rPr>
                <w:b/>
              </w:rPr>
            </w:pPr>
            <w:r w:rsidRPr="0066111E">
              <w:rPr>
                <w:b/>
                <w:bCs/>
              </w:rPr>
              <w:t xml:space="preserve">Максимальное количество баллов по номинации </w:t>
            </w:r>
            <w:r w:rsidRPr="0066111E">
              <w:rPr>
                <w:b/>
              </w:rPr>
              <w:t>«Видеоматериалы: урок»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3C" w:rsidRPr="0066111E" w:rsidRDefault="0015743C" w:rsidP="0015743C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15743C" w:rsidRPr="0066111E" w:rsidRDefault="0015743C" w:rsidP="0015743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15743C" w:rsidRPr="0066111E" w:rsidRDefault="0015743C" w:rsidP="0015743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(расшифровка подписи)                                                                             </w:t>
      </w:r>
    </w:p>
    <w:p w:rsidR="0015743C" w:rsidRPr="0066111E" w:rsidRDefault="0015743C" w:rsidP="0015743C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15743C" w:rsidRPr="0066111E" w:rsidRDefault="0015743C" w:rsidP="0015743C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2E0FA2" w:rsidRPr="0066111E" w:rsidRDefault="0015743C" w:rsidP="00502382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  <w:r w:rsidRPr="006611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382" w:rsidRPr="0066111E">
        <w:t>______</w:t>
      </w:r>
      <w:r w:rsidRPr="0066111E">
        <w:t>___</w:t>
      </w: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502382" w:rsidRPr="0066111E" w:rsidRDefault="0050238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CA59EB" w:rsidP="00502382">
      <w:pPr>
        <w:pStyle w:val="a3"/>
        <w:spacing w:after="0"/>
        <w:ind w:left="0"/>
        <w:jc w:val="right"/>
        <w:rPr>
          <w:rStyle w:val="c19c16"/>
          <w:i/>
          <w:sz w:val="26"/>
          <w:szCs w:val="26"/>
        </w:rPr>
      </w:pPr>
      <w:r w:rsidRPr="0066111E">
        <w:rPr>
          <w:i/>
        </w:rPr>
        <w:t>Приложение 3.7</w:t>
      </w:r>
    </w:p>
    <w:p w:rsidR="00CA59EB" w:rsidRPr="0066111E" w:rsidRDefault="00CA59EB" w:rsidP="00CA59EB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CA59EB" w:rsidRPr="0066111E" w:rsidRDefault="00CA59EB" w:rsidP="00CA59EB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CA59EB" w:rsidRPr="0066111E" w:rsidRDefault="00CA59EB" w:rsidP="00CA59EB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«Видеоматериалы: внеклассное мероприятие» </w:t>
      </w:r>
    </w:p>
    <w:p w:rsidR="00502382" w:rsidRPr="0066111E" w:rsidRDefault="00502382" w:rsidP="00CA59EB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502382" w:rsidRPr="0066111E" w:rsidRDefault="00502382" w:rsidP="0050238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Модуль курса</w:t>
      </w:r>
      <w:r w:rsidRPr="0066111E">
        <w:rPr>
          <w:b/>
          <w:bCs/>
          <w:sz w:val="26"/>
          <w:szCs w:val="26"/>
        </w:rPr>
        <w:t xml:space="preserve"> </w:t>
      </w:r>
      <w:r w:rsidRPr="0066111E">
        <w:rPr>
          <w:bCs/>
          <w:sz w:val="26"/>
          <w:szCs w:val="26"/>
        </w:rPr>
        <w:t>ОРКСЭ</w:t>
      </w:r>
      <w:r w:rsidRPr="0066111E">
        <w:rPr>
          <w:b/>
          <w:bCs/>
          <w:sz w:val="26"/>
          <w:szCs w:val="26"/>
        </w:rPr>
        <w:t xml:space="preserve"> __________________________________________________</w:t>
      </w:r>
    </w:p>
    <w:p w:rsidR="00502382" w:rsidRPr="0066111E" w:rsidRDefault="00502382" w:rsidP="0050238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502382" w:rsidRPr="0066111E" w:rsidRDefault="00502382" w:rsidP="00502382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11E">
        <w:rPr>
          <w:rFonts w:ascii="Times New Roman" w:hAnsi="Times New Roman" w:cs="Times New Roman"/>
          <w:sz w:val="26"/>
          <w:szCs w:val="26"/>
        </w:rPr>
        <w:t>Тема мероприятия                  _____________________________________________</w:t>
      </w:r>
    </w:p>
    <w:p w:rsidR="00502382" w:rsidRPr="0066111E" w:rsidRDefault="00502382" w:rsidP="00502382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    Шифр конкурсных материалов ______________________</w:t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</w:r>
      <w:r w:rsidRPr="0066111E">
        <w:rPr>
          <w:sz w:val="26"/>
          <w:szCs w:val="26"/>
        </w:rPr>
        <w:softHyphen/>
        <w:t>____________________</w:t>
      </w:r>
    </w:p>
    <w:p w:rsidR="00CA59EB" w:rsidRPr="0066111E" w:rsidRDefault="00CA59EB" w:rsidP="00CA59EB">
      <w:pPr>
        <w:jc w:val="both"/>
        <w:rPr>
          <w:bCs/>
          <w:sz w:val="26"/>
          <w:szCs w:val="26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1020"/>
        <w:gridCol w:w="1020"/>
        <w:gridCol w:w="1020"/>
      </w:tblGrid>
      <w:tr w:rsidR="00502382" w:rsidRPr="0066111E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</w:pPr>
            <w:r w:rsidRPr="0066111E">
              <w:t>п/п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</w:pPr>
            <w:r w:rsidRPr="0066111E">
              <w:t xml:space="preserve">Критерии оценки конкурсных материалов в номинации </w:t>
            </w:r>
          </w:p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i/>
              </w:rPr>
            </w:pPr>
            <w:r w:rsidRPr="0066111E">
              <w:rPr>
                <w:b/>
                <w:i/>
              </w:rPr>
              <w:t>«Видеоматериалы: внеклассное мероприятие»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sz w:val="20"/>
                <w:szCs w:val="20"/>
              </w:rPr>
            </w:pPr>
            <w:r w:rsidRPr="0066111E">
              <w:rPr>
                <w:sz w:val="20"/>
                <w:szCs w:val="20"/>
              </w:rPr>
              <w:t>Нет</w:t>
            </w:r>
          </w:p>
        </w:tc>
      </w:tr>
      <w:tr w:rsidR="00502382" w:rsidRPr="0066111E">
        <w:trPr>
          <w:trHeight w:val="24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2 </w:t>
            </w:r>
          </w:p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1 </w:t>
            </w:r>
          </w:p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 xml:space="preserve">0 </w:t>
            </w:r>
          </w:p>
          <w:p w:rsidR="00502382" w:rsidRPr="0066111E" w:rsidRDefault="0050238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0"/>
                <w:szCs w:val="20"/>
              </w:rPr>
            </w:pPr>
            <w:r w:rsidRPr="0066111E">
              <w:rPr>
                <w:b/>
                <w:sz w:val="20"/>
                <w:szCs w:val="20"/>
              </w:rPr>
              <w:t>баллов</w:t>
            </w:r>
          </w:p>
        </w:tc>
      </w:tr>
      <w:tr w:rsidR="006E06DD" w:rsidRPr="0066111E">
        <w:trPr>
          <w:trHeight w:val="29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1.</w:t>
            </w:r>
          </w:p>
          <w:p w:rsidR="006E06DD" w:rsidRPr="0066111E" w:rsidRDefault="006E06DD" w:rsidP="00502382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6E06DD">
            <w:pPr>
              <w:pStyle w:val="a3"/>
              <w:spacing w:after="0"/>
              <w:ind w:left="0"/>
              <w:jc w:val="both"/>
              <w:rPr>
                <w:b/>
                <w:bCs/>
              </w:rPr>
            </w:pPr>
            <w:r w:rsidRPr="0066111E">
              <w:rPr>
                <w:b/>
                <w:sz w:val="26"/>
                <w:szCs w:val="26"/>
              </w:rPr>
              <w:t>Воспитательная ценность внеклассного мероприятия:</w:t>
            </w:r>
          </w:p>
        </w:tc>
      </w:tr>
      <w:tr w:rsidR="006E06DD" w:rsidRPr="0066111E">
        <w:trPr>
          <w:trHeight w:val="27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6DD" w:rsidRPr="0066111E" w:rsidRDefault="006E06DD" w:rsidP="005023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sz w:val="24"/>
                <w:szCs w:val="24"/>
              </w:rPr>
              <w:t>– создание ситуации успеха и реализация идеи сотрудничества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6E06DD" w:rsidRPr="0066111E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6E06DD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Содержание материала внеклассного мероприятия:</w:t>
            </w:r>
          </w:p>
        </w:tc>
      </w:tr>
      <w:tr w:rsidR="00502382" w:rsidRPr="0066111E">
        <w:trPr>
          <w:trHeight w:val="88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ind w:left="0"/>
            </w:pPr>
            <w:r w:rsidRPr="0066111E"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/>
              <w:jc w:val="both"/>
            </w:pPr>
            <w:r w:rsidRPr="0066111E">
              <w:t xml:space="preserve">- </w:t>
            </w:r>
            <w:r w:rsidRPr="0066111E">
              <w:rPr>
                <w:i/>
              </w:rPr>
              <w:t xml:space="preserve">способствует формированию представлений о нравственных идеалах и ценностях, составляющих основу религиозных и светских традиций, пониманию их значения в современном обществе, своей сопричастности к ним;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80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</w:rPr>
              <w:t>- способствует формированию мотивации к осознанному нравственному поведению, основанному на знании и уважении как культурных и религиозных традиций, так и общечеловеческих ценностей</w:t>
            </w:r>
            <w:r w:rsidR="006E06DD" w:rsidRPr="0066111E"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44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t xml:space="preserve">- </w:t>
            </w:r>
            <w:r w:rsidRPr="0066111E">
              <w:rPr>
                <w:i/>
              </w:rPr>
              <w:t>способствует формированию культурологической компетенции учащихся, интеллектуальных умений</w:t>
            </w:r>
            <w:r w:rsidR="006E06DD" w:rsidRPr="0066111E">
              <w:rPr>
                <w:i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2.4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/>
              <w:jc w:val="both"/>
            </w:pPr>
            <w:r w:rsidRPr="0066111E">
              <w:rPr>
                <w:i/>
                <w:iCs/>
              </w:rPr>
              <w:t>- способствует формированию познавательной активности, импровизации и воображению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6E06DD" w:rsidRPr="0066111E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6E06DD">
            <w:pPr>
              <w:pStyle w:val="a3"/>
              <w:spacing w:after="0"/>
              <w:ind w:left="0"/>
              <w:jc w:val="both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Методологическая основа проектирования внеклассного мероприятия:</w:t>
            </w:r>
          </w:p>
        </w:tc>
      </w:tr>
      <w:tr w:rsidR="00502382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ind w:left="0"/>
            </w:pPr>
            <w:r w:rsidRPr="0066111E"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соответствие содержания теме мероприятия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–реализация системно-деятельностного подхода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интерактивность применяемых  методов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3.4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целесообразность выбора формы проведения мероприятия, соответствие основным требованиям, п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редъявленным  к выбранной форме;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6E06DD" w:rsidRPr="0066111E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ind w:left="0"/>
            </w:pPr>
            <w:r w:rsidRPr="0066111E">
              <w:t>3.5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реализация межпредметных и межмодульных связей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6E06DD" w:rsidRPr="0066111E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6DD" w:rsidRPr="0066111E" w:rsidRDefault="006E06DD" w:rsidP="006E06DD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iCs/>
                <w:sz w:val="26"/>
                <w:szCs w:val="26"/>
              </w:rPr>
              <w:t>Активность учащихся в ходе внеклассного мероприятия:</w:t>
            </w:r>
          </w:p>
        </w:tc>
      </w:tr>
      <w:tr w:rsidR="00502382" w:rsidRPr="0066111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ind w:left="0"/>
            </w:pPr>
            <w:r w:rsidRPr="0066111E">
              <w:t>4.1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 взаимодействия учащихся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Объективное подведение итогов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22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4.3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Оформление места проведения</w:t>
            </w:r>
            <w:r w:rsidR="00FF1860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внеклассного мероприятия</w:t>
            </w:r>
            <w:r w:rsidR="006E06DD"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3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 материала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1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доступность, наглядность, логичность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2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Стиль педагогического взаимодействия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rPr>
                <w:b/>
              </w:rPr>
            </w:pPr>
            <w:r w:rsidRPr="0066111E">
              <w:rPr>
                <w:b/>
              </w:rPr>
              <w:lastRenderedPageBreak/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1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характер работы, нестандартность решения педагогической проблемы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502382" w:rsidRPr="0066111E">
        <w:trPr>
          <w:trHeight w:val="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6E06DD" w:rsidP="00502382">
            <w:pPr>
              <w:pStyle w:val="a3"/>
              <w:spacing w:after="0"/>
              <w:ind w:left="0"/>
            </w:pPr>
            <w:r w:rsidRPr="0066111E"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6E06DD">
            <w:pPr>
              <w:pStyle w:val="a3"/>
              <w:spacing w:after="0"/>
              <w:ind w:left="0"/>
              <w:jc w:val="both"/>
            </w:pPr>
            <w:r w:rsidRPr="0066111E">
              <w:rPr>
                <w:b/>
                <w:sz w:val="26"/>
                <w:szCs w:val="26"/>
              </w:rPr>
              <w:t>Воспроизводимость:</w:t>
            </w:r>
            <w:r w:rsidRPr="0066111E">
              <w:t xml:space="preserve"> </w:t>
            </w:r>
            <w:r w:rsidRPr="0066111E">
              <w:rPr>
                <w:i/>
              </w:rPr>
              <w:t>перспективность применения данной методической разработки  в массовой практике</w:t>
            </w:r>
            <w:r w:rsidRPr="0066111E"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382" w:rsidRPr="0066111E" w:rsidRDefault="00502382" w:rsidP="00502382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6E06DD" w:rsidRPr="0066111E">
        <w:trPr>
          <w:trHeight w:val="362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DD" w:rsidRPr="0066111E" w:rsidRDefault="006E06DD" w:rsidP="006E06DD">
            <w:pPr>
              <w:pStyle w:val="a3"/>
              <w:spacing w:after="0"/>
              <w:ind w:left="0"/>
              <w:jc w:val="right"/>
            </w:pPr>
            <w:r w:rsidRPr="0066111E">
              <w:rPr>
                <w:b/>
                <w:bCs/>
              </w:rPr>
              <w:t>Максимальное количество баллов по номинации «Видеоматериалы: внеклассное мероприятие»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DD" w:rsidRPr="0066111E" w:rsidRDefault="006E06DD" w:rsidP="00502382">
            <w:pPr>
              <w:pStyle w:val="a3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A59EB" w:rsidRPr="0066111E" w:rsidRDefault="00CA59EB" w:rsidP="00CA59EB">
      <w:pPr>
        <w:rPr>
          <w:sz w:val="26"/>
          <w:szCs w:val="26"/>
        </w:rPr>
      </w:pPr>
    </w:p>
    <w:p w:rsidR="006E06DD" w:rsidRPr="0066111E" w:rsidRDefault="006E06DD" w:rsidP="006E06DD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6E06DD" w:rsidRPr="0066111E" w:rsidRDefault="006E06DD" w:rsidP="006E06DD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 / __________________ </w:t>
      </w:r>
    </w:p>
    <w:p w:rsidR="006E06DD" w:rsidRPr="0066111E" w:rsidRDefault="006E06DD" w:rsidP="006E06D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(расшифровка подписи)                                                                             </w:t>
      </w:r>
    </w:p>
    <w:p w:rsidR="006E06DD" w:rsidRPr="0066111E" w:rsidRDefault="006E06DD" w:rsidP="006E06DD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6E06DD" w:rsidRPr="0066111E" w:rsidRDefault="006E06DD" w:rsidP="006E06DD">
      <w:pPr>
        <w:pStyle w:val="a5"/>
        <w:spacing w:before="0" w:beforeAutospacing="0" w:after="0" w:afterAutospacing="0"/>
        <w:ind w:left="301" w:right="499" w:firstLine="239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наличии): </w:t>
      </w:r>
    </w:p>
    <w:p w:rsidR="00CA59EB" w:rsidRPr="0066111E" w:rsidRDefault="006E06DD" w:rsidP="006E06DD">
      <w:pPr>
        <w:jc w:val="both"/>
        <w:rPr>
          <w:b/>
          <w:bCs/>
          <w:sz w:val="26"/>
          <w:szCs w:val="26"/>
        </w:rPr>
      </w:pPr>
      <w:r w:rsidRPr="006611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9EB" w:rsidRPr="0066111E" w:rsidRDefault="00CA59EB" w:rsidP="00CA59EB"/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2E0FA2">
      <w:pPr>
        <w:jc w:val="both"/>
        <w:rPr>
          <w:b/>
          <w:bCs/>
          <w:sz w:val="26"/>
          <w:szCs w:val="26"/>
        </w:rPr>
      </w:pPr>
    </w:p>
    <w:p w:rsidR="002E0FA2" w:rsidRPr="0066111E" w:rsidRDefault="002E0FA2" w:rsidP="002E0FA2"/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6E06DD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2E0FA2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  <w:sz w:val="26"/>
          <w:szCs w:val="26"/>
        </w:rPr>
        <w:t>Приложение 3.</w:t>
      </w:r>
      <w:r w:rsidR="00CA59EB" w:rsidRPr="0066111E">
        <w:rPr>
          <w:i/>
          <w:sz w:val="26"/>
          <w:szCs w:val="26"/>
        </w:rPr>
        <w:t>8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«Серия тематических моральных дилемм»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b/>
          <w:bCs/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Шифр конкурсных материалов  _________</w:t>
      </w:r>
    </w:p>
    <w:p w:rsidR="002E0FA2" w:rsidRPr="0066111E" w:rsidRDefault="002E0FA2" w:rsidP="002E0FA2">
      <w:pPr>
        <w:pStyle w:val="a3"/>
        <w:spacing w:after="0"/>
        <w:ind w:left="0" w:firstLine="18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Класс ______________    Учебный предмет 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Раздел или тема учебного предмета _______</w:t>
      </w:r>
      <w:r w:rsidRPr="0066111E">
        <w:rPr>
          <w:b/>
          <w:bCs/>
          <w:sz w:val="26"/>
          <w:szCs w:val="26"/>
        </w:rPr>
        <w:t>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________________________________________________________________________ 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________________________________________________________________________ </w:t>
      </w:r>
    </w:p>
    <w:p w:rsidR="002E0FA2" w:rsidRPr="0066111E" w:rsidRDefault="002E0FA2" w:rsidP="002E0FA2">
      <w:pPr>
        <w:jc w:val="both"/>
        <w:rPr>
          <w:bCs/>
          <w:sz w:val="26"/>
          <w:szCs w:val="26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840"/>
        <w:gridCol w:w="840"/>
        <w:gridCol w:w="840"/>
      </w:tblGrid>
      <w:tr w:rsidR="002E0FA2" w:rsidRPr="0066111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 xml:space="preserve">Критерии оценки конкурсных материалов в номинации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i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«Серия</w:t>
            </w:r>
            <w:r w:rsidRPr="0066111E">
              <w:rPr>
                <w:i/>
                <w:sz w:val="26"/>
                <w:szCs w:val="26"/>
              </w:rPr>
              <w:t xml:space="preserve"> </w:t>
            </w:r>
            <w:r w:rsidRPr="0066111E">
              <w:rPr>
                <w:b/>
                <w:bCs/>
                <w:sz w:val="26"/>
                <w:szCs w:val="26"/>
              </w:rPr>
              <w:t>тематических моральных дилемм</w:t>
            </w:r>
            <w:r w:rsidRPr="006611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 xml:space="preserve">Да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 xml:space="preserve">Частично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>Нет</w:t>
            </w:r>
          </w:p>
        </w:tc>
      </w:tr>
      <w:tr w:rsidR="002E0FA2" w:rsidRPr="0066111E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3 балла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2 балла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1</w:t>
            </w:r>
          </w:p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2E0FA2" w:rsidRPr="0066111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</w:rPr>
            </w:pPr>
            <w:r w:rsidRPr="0066111E">
              <w:t>1</w:t>
            </w:r>
          </w:p>
        </w:tc>
        <w:tc>
          <w:tcPr>
            <w:tcW w:w="97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rPr>
                <w:b/>
                <w:sz w:val="22"/>
                <w:szCs w:val="22"/>
              </w:rPr>
            </w:pPr>
            <w:r w:rsidRPr="0066111E">
              <w:rPr>
                <w:b/>
                <w:sz w:val="26"/>
                <w:szCs w:val="26"/>
              </w:rPr>
              <w:t>Учет возрастных возможностей потенциальных участников дискуссий по дилемме: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>– соответствие описываемых ситуаций ценностям и интересам возраста, т.е. учтены ценности подростковой среды или ценности юношеской среды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Структурное единство дилеммы и целостность всего набора;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</w:rPr>
              <w:t>– содержание представляет собой только описание события и не включает оценочные суждения о поступках героев;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содержание отражает реальную ситуацию, которая вероятна в жизни;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дилемма завершается нейтральной формулировкой (побуждением) для осуществления морального выбора </w:t>
            </w:r>
            <w:r w:rsidRPr="00661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(например, </w:t>
            </w:r>
            <w:r w:rsidRPr="0066111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Как должна поступить девочка и почему? или Что делать знакомому и почему? или, Как можно оценить этот поступок? или, Каковы должны быть действия этого человека? и др.</w:t>
            </w:r>
            <w:r w:rsidRPr="0066111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66111E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все дилеммы серии рассматривают одну моральную проблему, при этом  каждая из них предлагает к анализу новую сторону одной и той же моральной проблемы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1749" w:rsidRPr="0066111E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49" w:rsidRPr="0066111E" w:rsidRDefault="008B1749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3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49" w:rsidRPr="0066111E" w:rsidRDefault="008B1749" w:rsidP="008B1749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Образовательная ценность дилемм:</w:t>
            </w:r>
          </w:p>
        </w:tc>
      </w:tr>
      <w:tr w:rsidR="002E0FA2" w:rsidRPr="0066111E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предполагает приемлемость разных моральных выборов (содержание не подталкивает к однозначному решению);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50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способствует формированию толерантного отношения к иной точке зрения;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заставляет «</w:t>
            </w:r>
            <w:r w:rsidRPr="0066111E">
              <w:rPr>
                <w:i/>
                <w:shd w:val="clear" w:color="auto" w:fill="FFFFFF"/>
              </w:rPr>
              <w:t xml:space="preserve">пропустить проблему через себя» чтобы </w:t>
            </w:r>
            <w:r w:rsidRPr="0066111E">
              <w:rPr>
                <w:i/>
              </w:rPr>
              <w:t>аргументировать моральный выбор; способствует развитию рефлексии и личной ответственности за сделанный выбор;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i/>
              </w:rPr>
            </w:pPr>
            <w:r w:rsidRPr="0066111E">
              <w:rPr>
                <w:i/>
              </w:rPr>
              <w:t>– развивает умение аргументировать свой выбор, убеждать; стимулирует развитие дискуссии;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i/>
              </w:rPr>
            </w:pPr>
            <w:r w:rsidRPr="0066111E">
              <w:rPr>
                <w:i/>
              </w:rPr>
              <w:t>– расширяет мировоззренческий опыт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4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Методическая особенность конкурсных материалов:</w:t>
            </w:r>
          </w:p>
        </w:tc>
      </w:tr>
      <w:tr w:rsidR="002E0FA2" w:rsidRPr="0066111E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b/>
                <w:i/>
                <w:iCs/>
              </w:rPr>
            </w:pPr>
            <w:r w:rsidRPr="0066111E">
              <w:rPr>
                <w:i/>
                <w:iCs/>
              </w:rPr>
              <w:t>– соответствие темы серии дилемм  содержанию темы учебного предмета (в рамках которого они рекомендуются к обсуждению);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2E0FA2" w:rsidRPr="0066111E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111E">
              <w:rPr>
                <w:rFonts w:ascii="Times New Roman" w:hAnsi="Times New Roman" w:cs="Times New Roman"/>
                <w:i/>
                <w:iCs/>
              </w:rPr>
              <w:t xml:space="preserve">– позволяют осмыслить теоретический материал конкретного учебного предмета в условиях реальных жизненных противоречий;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111E">
              <w:rPr>
                <w:rFonts w:ascii="Times New Roman" w:hAnsi="Times New Roman" w:cs="Times New Roman"/>
                <w:i/>
                <w:iCs/>
              </w:rPr>
              <w:t>– реализация межпредметных связей (возможность интеграции учебных предметов в рамках одной моральной дилеммы)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  содержания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</w:rPr>
              <w:t>(</w:t>
            </w:r>
            <w:r w:rsidRPr="0066111E">
              <w:rPr>
                <w:rFonts w:ascii="Times New Roman" w:hAnsi="Times New Roman" w:cs="Times New Roman"/>
                <w:i/>
                <w:iCs/>
              </w:rPr>
              <w:t xml:space="preserve">лексика </w:t>
            </w:r>
            <w:r w:rsidRPr="0066111E">
              <w:rPr>
                <w:rFonts w:ascii="Times New Roman" w:hAnsi="Times New Roman" w:cs="Times New Roman"/>
                <w:i/>
              </w:rPr>
              <w:t xml:space="preserve">соответствует нормам литературного языка; </w:t>
            </w:r>
            <w:r w:rsidRPr="0066111E">
              <w:rPr>
                <w:rFonts w:ascii="Times New Roman" w:hAnsi="Times New Roman" w:cs="Times New Roman"/>
                <w:i/>
                <w:iCs/>
              </w:rPr>
              <w:t xml:space="preserve">объем текста исключает несущественные детали; присутствует  логичность и последовательность развития событий)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 оформления конкурсных материалов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</w:rPr>
              <w:t>(присутствуют все требуемые критерии оформления: общая тема серии дилемм, класс, учебный предмет и тема, в рамках которой могут быть применены предлагаемые дилеммы; краткое описание морального конфликта и его развитие от дилеммы к дилемме; соблюдение технических требований)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5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Воспроизводимость методической разработки </w:t>
            </w:r>
            <w:r w:rsidRPr="0066111E">
              <w:rPr>
                <w:i/>
              </w:rPr>
              <w:t>(перспективность применения  в массовой практике)</w:t>
            </w:r>
            <w:r w:rsidRPr="006611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594"/>
        </w:trPr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  <w:r w:rsidRPr="0066111E">
              <w:rPr>
                <w:b/>
                <w:bCs/>
                <w:sz w:val="26"/>
                <w:szCs w:val="26"/>
              </w:rPr>
              <w:t>Максимальное количество баллов</w:t>
            </w:r>
            <w:r w:rsidRPr="0066111E">
              <w:rPr>
                <w:bCs/>
                <w:sz w:val="26"/>
                <w:szCs w:val="26"/>
              </w:rPr>
              <w:t xml:space="preserve">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right"/>
              <w:rPr>
                <w:b/>
                <w:sz w:val="26"/>
                <w:szCs w:val="26"/>
              </w:rPr>
            </w:pPr>
            <w:r w:rsidRPr="0066111E">
              <w:rPr>
                <w:bCs/>
                <w:sz w:val="26"/>
                <w:szCs w:val="26"/>
              </w:rPr>
              <w:t>по номинации «Серия тематических моральных дилемм»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E0FA2" w:rsidRPr="0066111E" w:rsidRDefault="002E0FA2" w:rsidP="002E0FA2">
      <w:pPr>
        <w:rPr>
          <w:sz w:val="26"/>
          <w:szCs w:val="26"/>
        </w:rPr>
      </w:pPr>
    </w:p>
    <w:p w:rsidR="002E0FA2" w:rsidRPr="0066111E" w:rsidRDefault="002E0FA2" w:rsidP="002E0FA2">
      <w:pPr>
        <w:rPr>
          <w:sz w:val="26"/>
          <w:szCs w:val="26"/>
        </w:rPr>
      </w:pPr>
    </w:p>
    <w:p w:rsidR="002E0FA2" w:rsidRPr="0066111E" w:rsidRDefault="002E0FA2" w:rsidP="002E0FA2">
      <w:pPr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 / __________________ </w:t>
      </w:r>
    </w:p>
    <w:p w:rsidR="002E0FA2" w:rsidRPr="0066111E" w:rsidRDefault="002E0FA2" w:rsidP="002E0FA2">
      <w:pP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66111E">
        <w:rPr>
          <w:rFonts w:ascii="Times New Roman" w:hAnsi="Times New Roman" w:cs="Times New Roman"/>
          <w:szCs w:val="26"/>
          <w:vertAlign w:val="superscript"/>
        </w:rPr>
        <w:t xml:space="preserve">(подпись)                         (расшифровка подписи)                                                              </w:t>
      </w: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E0FA2" w:rsidRPr="0066111E" w:rsidRDefault="002E0FA2" w:rsidP="002E0FA2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  <w:r w:rsidRPr="0066111E"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6E06DD" w:rsidRPr="0066111E" w:rsidRDefault="006E06DD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  <w:sz w:val="26"/>
          <w:szCs w:val="26"/>
        </w:rPr>
        <w:t>Приложение 3.</w:t>
      </w:r>
      <w:r w:rsidR="00CA59EB" w:rsidRPr="0066111E">
        <w:rPr>
          <w:i/>
          <w:sz w:val="26"/>
          <w:szCs w:val="26"/>
        </w:rPr>
        <w:t>9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2E0FA2" w:rsidRPr="0066111E" w:rsidRDefault="002E0FA2" w:rsidP="002E0FA2">
      <w:pPr>
        <w:pStyle w:val="a3"/>
        <w:spacing w:after="0"/>
        <w:ind w:left="540"/>
        <w:rPr>
          <w:b/>
        </w:rPr>
      </w:pPr>
      <w:r w:rsidRPr="0066111E">
        <w:rPr>
          <w:b/>
        </w:rPr>
        <w:t xml:space="preserve"> «Глоссарий к разделу учебного предмета </w:t>
      </w:r>
      <w:r w:rsidRPr="0066111E">
        <w:rPr>
          <w:i/>
        </w:rPr>
        <w:t>(с учетом интегративных связей)</w:t>
      </w:r>
      <w:r w:rsidRPr="0066111E">
        <w:rPr>
          <w:b/>
        </w:rPr>
        <w:t xml:space="preserve">» </w:t>
      </w:r>
    </w:p>
    <w:p w:rsidR="002E0FA2" w:rsidRPr="0066111E" w:rsidRDefault="002E0FA2" w:rsidP="002E0FA2">
      <w:pPr>
        <w:pStyle w:val="a3"/>
        <w:spacing w:after="0"/>
        <w:ind w:left="540"/>
        <w:rPr>
          <w:b/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Шифр конкурсных материалов  _________</w:t>
      </w:r>
    </w:p>
    <w:p w:rsidR="002E0FA2" w:rsidRPr="0066111E" w:rsidRDefault="002E0FA2" w:rsidP="002E0FA2">
      <w:pPr>
        <w:pStyle w:val="a3"/>
        <w:spacing w:after="0"/>
        <w:ind w:left="0" w:firstLine="18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Класс ______________    Учебный предмет 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 xml:space="preserve"> Раздел или тема учебного предмета _______</w:t>
      </w:r>
      <w:r w:rsidRPr="0066111E">
        <w:rPr>
          <w:b/>
          <w:bCs/>
          <w:sz w:val="26"/>
          <w:szCs w:val="26"/>
        </w:rPr>
        <w:t>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________________________________________________________________________ 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________________________________________________________________________ 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Интегративные связи с учебным предметом</w:t>
      </w:r>
      <w:r w:rsidRPr="0066111E">
        <w:rPr>
          <w:b/>
          <w:bCs/>
          <w:sz w:val="26"/>
          <w:szCs w:val="26"/>
        </w:rPr>
        <w:t xml:space="preserve"> 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>Раздел или тема  _______________________</w:t>
      </w:r>
      <w:r w:rsidRPr="0066111E">
        <w:rPr>
          <w:b/>
          <w:bCs/>
          <w:sz w:val="26"/>
          <w:szCs w:val="26"/>
        </w:rPr>
        <w:t>__________________________________</w:t>
      </w:r>
    </w:p>
    <w:p w:rsidR="002E0FA2" w:rsidRPr="0066111E" w:rsidRDefault="002E0FA2" w:rsidP="002E0FA2">
      <w:pPr>
        <w:jc w:val="both"/>
        <w:rPr>
          <w:bCs/>
          <w:sz w:val="26"/>
          <w:szCs w:val="26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840"/>
        <w:gridCol w:w="840"/>
        <w:gridCol w:w="840"/>
      </w:tblGrid>
      <w:tr w:rsidR="002E0FA2" w:rsidRPr="0066111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 xml:space="preserve">Критерии оценки конкурсных материалов в номинации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66111E">
              <w:rPr>
                <w:b/>
                <w:sz w:val="26"/>
                <w:szCs w:val="26"/>
              </w:rPr>
              <w:t>«</w:t>
            </w:r>
            <w:r w:rsidRPr="0066111E">
              <w:rPr>
                <w:b/>
              </w:rPr>
              <w:t xml:space="preserve">Глоссарий к разделу учебного предмета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i/>
                <w:sz w:val="26"/>
                <w:szCs w:val="26"/>
              </w:rPr>
            </w:pPr>
            <w:r w:rsidRPr="0066111E">
              <w:rPr>
                <w:i/>
              </w:rPr>
              <w:t>(с учетом интегративных связей)</w:t>
            </w:r>
            <w:r w:rsidRPr="006611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 xml:space="preserve">Да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 xml:space="preserve">Частично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>Нет</w:t>
            </w:r>
          </w:p>
        </w:tc>
      </w:tr>
      <w:tr w:rsidR="002E0FA2" w:rsidRPr="0066111E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3 балла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2 балла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1</w:t>
            </w:r>
          </w:p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2E0FA2" w:rsidRPr="0066111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</w:rPr>
            </w:pPr>
            <w:r w:rsidRPr="0066111E">
              <w:t>1</w:t>
            </w:r>
          </w:p>
        </w:tc>
        <w:tc>
          <w:tcPr>
            <w:tcW w:w="97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rPr>
                <w:b/>
                <w:sz w:val="22"/>
                <w:szCs w:val="22"/>
              </w:rPr>
            </w:pPr>
            <w:r w:rsidRPr="0066111E">
              <w:rPr>
                <w:b/>
                <w:sz w:val="26"/>
                <w:szCs w:val="26"/>
              </w:rPr>
              <w:t>Учет возрастных возможностей пользователей глоссария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</w:t>
            </w:r>
            <w:r w:rsidRPr="0066111E">
              <w:rPr>
                <w:rFonts w:ascii="Times New Roman" w:hAnsi="Times New Roman" w:cs="Times New Roman"/>
                <w:i/>
                <w:iCs/>
              </w:rPr>
              <w:t xml:space="preserve">лексика статей поясняющих термин (понятие, факт и др.) </w:t>
            </w:r>
            <w:r w:rsidRPr="0066111E">
              <w:rPr>
                <w:rFonts w:ascii="Times New Roman" w:hAnsi="Times New Roman" w:cs="Times New Roman"/>
                <w:i/>
              </w:rPr>
              <w:t>соответствует  возрастным возможностям обучающихся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Содержательная целостность элементов глоссария;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в составе глоссария присутствуют те термины (понятия, факты и др.), которые помогут лучше понять раздел (тему);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систематизация предметов толкования произведена в соответствии с заданной нормой (по алфавиту, в хронологической последовательности, др.);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– учтены варианты равнозначных значений какого-то предмета толкования </w:t>
            </w:r>
            <w:r w:rsidRPr="0066111E">
              <w:rPr>
                <w:rFonts w:ascii="Times New Roman" w:hAnsi="Times New Roman" w:cs="Times New Roman"/>
                <w:i/>
              </w:rPr>
              <w:t xml:space="preserve">(если имеется </w:t>
            </w:r>
            <w:r w:rsidRPr="0066111E">
              <w:rPr>
                <w:rFonts w:ascii="Times New Roman" w:hAnsi="Times New Roman" w:cs="Times New Roman"/>
                <w:i/>
                <w:shd w:val="clear" w:color="auto" w:fill="FFFFFF"/>
              </w:rPr>
              <w:t>несколько равнозначных значений, то даны все варианты</w:t>
            </w:r>
            <w:r w:rsidRPr="0066111E">
              <w:rPr>
                <w:rFonts w:ascii="Times New Roman" w:hAnsi="Times New Roman" w:cs="Times New Roman"/>
                <w:i/>
              </w:rPr>
              <w:t>);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учтена преемственность с терминологической (понятийной, фактологической и др.) базой предыдущих разделов учебного предмета, т.е. включены в перечисления термины, понятия, даты, факты из предыдущих разделов, которые будут важны для более глубокого понимания нового раздела (темы)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1749" w:rsidRPr="0066111E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49" w:rsidRPr="0066111E" w:rsidRDefault="008B1749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3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49" w:rsidRPr="0066111E" w:rsidRDefault="008B1749" w:rsidP="008B1749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Методическая особенность конкурсных материалов:</w:t>
            </w:r>
          </w:p>
        </w:tc>
      </w:tr>
      <w:tr w:rsidR="002E0FA2" w:rsidRPr="0066111E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b/>
                <w:i/>
                <w:iCs/>
              </w:rPr>
            </w:pPr>
            <w:r w:rsidRPr="0066111E">
              <w:rPr>
                <w:i/>
                <w:iCs/>
              </w:rPr>
              <w:t>– соответствие единиц глоссария содержанию темы учебного предмета (в рамках которого рекомендуется его использование);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50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111E">
              <w:rPr>
                <w:rFonts w:ascii="Times New Roman" w:hAnsi="Times New Roman" w:cs="Times New Roman"/>
                <w:i/>
                <w:iCs/>
              </w:rPr>
              <w:t xml:space="preserve">– позволяет лучше осмыслить теоретический материал учебного предмета;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111E">
              <w:rPr>
                <w:rFonts w:ascii="Times New Roman" w:hAnsi="Times New Roman" w:cs="Times New Roman"/>
                <w:i/>
                <w:iCs/>
              </w:rPr>
              <w:t>– реализация интегративных связей (возможность вариативных толкований термина, понятия, факта и др. с учетом других учебных предметов, в рамках которых может рассматриваться этот же термин (понятие …);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4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Образовательная ценность глоссария:</w:t>
            </w:r>
          </w:p>
        </w:tc>
      </w:tr>
      <w:tr w:rsidR="002E0FA2" w:rsidRPr="0066111E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способствует формированию умения прогнозировать (на примере конкретного содержания раздела или  темы учебного предмета);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2E0FA2" w:rsidRPr="0066111E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>– развивает познавательную мотивацию;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6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i/>
              </w:rPr>
            </w:pPr>
            <w:r w:rsidRPr="0066111E">
              <w:rPr>
                <w:i/>
              </w:rPr>
              <w:t xml:space="preserve">– позволяет осознать целостность научной картины мира (в случае наличия </w:t>
            </w:r>
            <w:r w:rsidRPr="0066111E">
              <w:rPr>
                <w:i/>
                <w:iCs/>
              </w:rPr>
              <w:t>интегративных связей: показатель 3.3</w:t>
            </w:r>
            <w:r w:rsidRPr="0066111E">
              <w:rPr>
                <w:i/>
              </w:rPr>
              <w:t>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18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4.4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i/>
              </w:rPr>
            </w:pPr>
            <w:r w:rsidRPr="0066111E">
              <w:rPr>
                <w:i/>
              </w:rPr>
              <w:t>– расширяет мировоззренческий опыт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  содержания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</w:rPr>
              <w:t>(</w:t>
            </w:r>
            <w:r w:rsidRPr="0066111E">
              <w:rPr>
                <w:rFonts w:ascii="Times New Roman" w:hAnsi="Times New Roman" w:cs="Times New Roman"/>
                <w:i/>
                <w:iCs/>
              </w:rPr>
              <w:t xml:space="preserve">лексика </w:t>
            </w:r>
            <w:r w:rsidRPr="0066111E">
              <w:rPr>
                <w:rFonts w:ascii="Times New Roman" w:hAnsi="Times New Roman" w:cs="Times New Roman"/>
                <w:i/>
              </w:rPr>
              <w:t xml:space="preserve">соответствует нормам литературного языка; </w:t>
            </w:r>
            <w:r w:rsidRPr="0066111E">
              <w:rPr>
                <w:rFonts w:ascii="Times New Roman" w:hAnsi="Times New Roman" w:cs="Times New Roman"/>
                <w:i/>
                <w:iCs/>
              </w:rPr>
              <w:t xml:space="preserve">объем текста исключает несущественные детали, смысловые повторы в толкованиях одних и тех же понятий; присутствует  логичность и последовательность изложения толкований)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6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Культура оформления конкурсных материалов</w:t>
            </w:r>
            <w:r w:rsidRPr="0066111E">
              <w:rPr>
                <w:sz w:val="26"/>
                <w:szCs w:val="26"/>
              </w:rPr>
              <w:t xml:space="preserve"> 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6.1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соблюдение технических требований к шрифту, расположению на листе и др.;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6.2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>– наличие списка литературных или Интернет-источников, из которых заимствовалась информация для толкования терминов (понятий, фактов,…)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6.3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наличие сквозных ссылок на источники,  из которых заимствована информация, оформленных в квадратных скобках [];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6.4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оформление глоссария в виде таблицы из 3-х столбцов «№ по порядку», «Новое понятие (термин, дата, факт)», «Содержание»;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5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Воспроизводимость методической разработки </w:t>
            </w:r>
            <w:r w:rsidRPr="0066111E">
              <w:rPr>
                <w:i/>
              </w:rPr>
              <w:t>(перспективность применения  в массовой практике)</w:t>
            </w:r>
            <w:r w:rsidRPr="006611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594"/>
        </w:trPr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  <w:r w:rsidRPr="0066111E">
              <w:rPr>
                <w:b/>
                <w:bCs/>
                <w:sz w:val="26"/>
                <w:szCs w:val="26"/>
              </w:rPr>
              <w:t>Максимальное количество баллов</w:t>
            </w:r>
            <w:r w:rsidRPr="0066111E">
              <w:rPr>
                <w:bCs/>
                <w:sz w:val="26"/>
                <w:szCs w:val="26"/>
              </w:rPr>
              <w:t xml:space="preserve">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66111E">
              <w:rPr>
                <w:bCs/>
                <w:sz w:val="26"/>
                <w:szCs w:val="26"/>
              </w:rPr>
              <w:t>по номинации «</w:t>
            </w:r>
            <w:r w:rsidRPr="0066111E">
              <w:rPr>
                <w:b/>
              </w:rPr>
              <w:t xml:space="preserve">Глоссарий к разделу учебного предмета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right"/>
              <w:rPr>
                <w:b/>
                <w:sz w:val="26"/>
                <w:szCs w:val="26"/>
              </w:rPr>
            </w:pPr>
            <w:r w:rsidRPr="0066111E">
              <w:rPr>
                <w:i/>
              </w:rPr>
              <w:t>(с учетом интегративных связей)</w:t>
            </w:r>
            <w:r w:rsidRPr="0066111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E0FA2" w:rsidRPr="0066111E" w:rsidRDefault="002E0FA2" w:rsidP="002E0FA2">
      <w:pPr>
        <w:rPr>
          <w:sz w:val="26"/>
          <w:szCs w:val="26"/>
        </w:rPr>
      </w:pPr>
    </w:p>
    <w:p w:rsidR="002E0FA2" w:rsidRPr="0066111E" w:rsidRDefault="002E0FA2" w:rsidP="002E0FA2">
      <w:pPr>
        <w:rPr>
          <w:sz w:val="26"/>
          <w:szCs w:val="26"/>
        </w:rPr>
      </w:pPr>
    </w:p>
    <w:p w:rsidR="002E0FA2" w:rsidRPr="0066111E" w:rsidRDefault="002E0FA2" w:rsidP="002E0FA2">
      <w:pPr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 / __________________ </w:t>
      </w:r>
    </w:p>
    <w:p w:rsidR="002E0FA2" w:rsidRPr="0066111E" w:rsidRDefault="002E0FA2" w:rsidP="002E0FA2">
      <w:pP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66111E">
        <w:rPr>
          <w:rFonts w:ascii="Times New Roman" w:hAnsi="Times New Roman" w:cs="Times New Roman"/>
          <w:szCs w:val="26"/>
          <w:vertAlign w:val="superscript"/>
        </w:rPr>
        <w:t xml:space="preserve">(подпись)                         (расшифровка подписи)                                                              </w:t>
      </w: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E0FA2" w:rsidRPr="0066111E" w:rsidRDefault="002E0FA2" w:rsidP="002E0FA2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  <w:r w:rsidRPr="0066111E"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6E06DD" w:rsidRPr="0066111E" w:rsidRDefault="006E06DD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ind w:left="0"/>
        <w:jc w:val="right"/>
        <w:rPr>
          <w:i/>
          <w:sz w:val="26"/>
          <w:szCs w:val="26"/>
        </w:rPr>
      </w:pPr>
      <w:r w:rsidRPr="0066111E">
        <w:rPr>
          <w:i/>
          <w:sz w:val="26"/>
          <w:szCs w:val="26"/>
        </w:rPr>
        <w:t>Приложение 3.</w:t>
      </w:r>
      <w:r w:rsidR="00CA59EB" w:rsidRPr="0066111E">
        <w:rPr>
          <w:i/>
          <w:sz w:val="26"/>
          <w:szCs w:val="26"/>
        </w:rPr>
        <w:t>10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Экспертный лист </w:t>
      </w:r>
    </w:p>
    <w:p w:rsidR="002E0FA2" w:rsidRPr="0066111E" w:rsidRDefault="002E0FA2" w:rsidP="002E0FA2">
      <w:pPr>
        <w:pStyle w:val="a3"/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 xml:space="preserve">для оценки конкурсных материалов в номинации </w:t>
      </w:r>
    </w:p>
    <w:p w:rsidR="002E0FA2" w:rsidRPr="0066111E" w:rsidRDefault="002E0FA2" w:rsidP="002E0FA2">
      <w:pPr>
        <w:pStyle w:val="a3"/>
        <w:tabs>
          <w:tab w:val="left" w:pos="1080"/>
        </w:tabs>
        <w:spacing w:after="0"/>
        <w:ind w:left="0"/>
        <w:jc w:val="center"/>
        <w:rPr>
          <w:sz w:val="26"/>
          <w:szCs w:val="26"/>
        </w:rPr>
      </w:pPr>
      <w:r w:rsidRPr="0066111E">
        <w:rPr>
          <w:b/>
        </w:rPr>
        <w:t>«</w:t>
      </w:r>
      <w:r w:rsidRPr="0066111E">
        <w:rPr>
          <w:sz w:val="26"/>
          <w:szCs w:val="26"/>
        </w:rPr>
        <w:t>Технологическая карта (ТК) целеполагания к разделу учебного предмета</w:t>
      </w:r>
    </w:p>
    <w:p w:rsidR="002E0FA2" w:rsidRPr="0066111E" w:rsidRDefault="002E0FA2" w:rsidP="002E0FA2">
      <w:pPr>
        <w:pStyle w:val="a3"/>
        <w:tabs>
          <w:tab w:val="left" w:pos="1080"/>
        </w:tabs>
        <w:spacing w:after="0"/>
        <w:ind w:left="0"/>
        <w:jc w:val="center"/>
        <w:rPr>
          <w:sz w:val="26"/>
          <w:szCs w:val="26"/>
        </w:rPr>
      </w:pPr>
      <w:r w:rsidRPr="0066111E">
        <w:rPr>
          <w:sz w:val="26"/>
          <w:szCs w:val="26"/>
        </w:rPr>
        <w:t>“Основы духовно-нравственной культуры народов Приднестровья”</w:t>
      </w:r>
      <w:r w:rsidRPr="0066111E">
        <w:rPr>
          <w:b/>
        </w:rPr>
        <w:t xml:space="preserve">» </w:t>
      </w:r>
    </w:p>
    <w:p w:rsidR="002E0FA2" w:rsidRPr="0066111E" w:rsidRDefault="002E0FA2" w:rsidP="002E0FA2">
      <w:pPr>
        <w:pStyle w:val="a3"/>
        <w:spacing w:after="0"/>
        <w:ind w:left="540"/>
        <w:rPr>
          <w:b/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ind w:left="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   Шифр конкурсных материалов  _________</w:t>
      </w:r>
    </w:p>
    <w:p w:rsidR="002E0FA2" w:rsidRPr="0066111E" w:rsidRDefault="002E0FA2" w:rsidP="002E0FA2">
      <w:pPr>
        <w:pStyle w:val="a3"/>
        <w:spacing w:after="0"/>
        <w:ind w:left="0" w:firstLine="180"/>
        <w:jc w:val="both"/>
        <w:rPr>
          <w:sz w:val="26"/>
          <w:szCs w:val="26"/>
        </w:rPr>
      </w:pPr>
      <w:r w:rsidRPr="0066111E">
        <w:rPr>
          <w:sz w:val="26"/>
          <w:szCs w:val="26"/>
        </w:rPr>
        <w:t xml:space="preserve"> Класс ______________    Учебный предмет 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Cs/>
          <w:sz w:val="26"/>
          <w:szCs w:val="26"/>
        </w:rPr>
        <w:t xml:space="preserve"> Раздел  учебного предмета _______</w:t>
      </w:r>
      <w:r w:rsidRPr="0066111E">
        <w:rPr>
          <w:b/>
          <w:bCs/>
          <w:sz w:val="26"/>
          <w:szCs w:val="26"/>
        </w:rPr>
        <w:t>__________________________________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________________________________________________________________________ </w:t>
      </w:r>
    </w:p>
    <w:p w:rsidR="002E0FA2" w:rsidRPr="0066111E" w:rsidRDefault="002E0FA2" w:rsidP="002E0FA2">
      <w:pPr>
        <w:pStyle w:val="a3"/>
        <w:spacing w:after="0"/>
        <w:ind w:left="0" w:firstLine="180"/>
        <w:rPr>
          <w:b/>
          <w:bCs/>
          <w:sz w:val="26"/>
          <w:szCs w:val="26"/>
        </w:rPr>
      </w:pPr>
      <w:r w:rsidRPr="0066111E">
        <w:rPr>
          <w:b/>
          <w:bCs/>
          <w:sz w:val="26"/>
          <w:szCs w:val="26"/>
        </w:rPr>
        <w:t xml:space="preserve">________________________________________________________________________ </w:t>
      </w:r>
    </w:p>
    <w:p w:rsidR="002E0FA2" w:rsidRPr="0066111E" w:rsidRDefault="002E0FA2" w:rsidP="002E0FA2">
      <w:pPr>
        <w:jc w:val="both"/>
        <w:rPr>
          <w:bCs/>
          <w:sz w:val="26"/>
          <w:szCs w:val="26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0"/>
        <w:gridCol w:w="840"/>
        <w:gridCol w:w="840"/>
        <w:gridCol w:w="840"/>
      </w:tblGrid>
      <w:tr w:rsidR="002E0FA2" w:rsidRPr="0066111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  <w:r w:rsidRPr="0066111E">
              <w:t>№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 xml:space="preserve">Критерии оценки конкурсных материалов в номинации </w:t>
            </w:r>
          </w:p>
          <w:p w:rsidR="002E0FA2" w:rsidRPr="0066111E" w:rsidRDefault="002E0FA2" w:rsidP="006E06DD">
            <w:pPr>
              <w:pStyle w:val="a3"/>
              <w:tabs>
                <w:tab w:val="left" w:pos="1080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«</w:t>
            </w:r>
            <w:r w:rsidRPr="0066111E">
              <w:rPr>
                <w:sz w:val="26"/>
                <w:szCs w:val="26"/>
              </w:rPr>
              <w:t>Технологическая карта (ТК) целеполагания к разделу учебного предмета “Основы духовно-нравственной культуры народов Приднестровья”</w:t>
            </w:r>
            <w:r w:rsidRPr="006611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 xml:space="preserve">Да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 xml:space="preserve">Частично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</w:pPr>
            <w:r w:rsidRPr="0066111E">
              <w:t>Нет</w:t>
            </w:r>
          </w:p>
        </w:tc>
      </w:tr>
      <w:tr w:rsidR="002E0FA2" w:rsidRPr="0066111E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3 балла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2 балла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>1</w:t>
            </w:r>
          </w:p>
          <w:p w:rsidR="002E0FA2" w:rsidRPr="0066111E" w:rsidRDefault="002E0FA2" w:rsidP="006E06DD">
            <w:pPr>
              <w:pStyle w:val="a3"/>
              <w:spacing w:after="0"/>
              <w:ind w:left="0" w:hanging="34"/>
              <w:jc w:val="center"/>
              <w:rPr>
                <w:b/>
                <w:sz w:val="22"/>
                <w:szCs w:val="22"/>
              </w:rPr>
            </w:pPr>
            <w:r w:rsidRPr="0066111E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2E0FA2" w:rsidRPr="0066111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b/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1</w:t>
            </w:r>
          </w:p>
        </w:tc>
        <w:tc>
          <w:tcPr>
            <w:tcW w:w="97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 w:hanging="34"/>
              <w:jc w:val="both"/>
              <w:rPr>
                <w:b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Соответствие методической  документации (ТК) примерной программе учебного предмета “Основы духовно-нравственной культуры народов Приднестровья”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</w:t>
            </w:r>
            <w:r w:rsidRPr="0066111E">
              <w:rPr>
                <w:rFonts w:ascii="Times New Roman" w:hAnsi="Times New Roman" w:cs="Times New Roman"/>
                <w:b/>
                <w:i/>
              </w:rPr>
              <w:t>название раздела</w:t>
            </w:r>
            <w:r w:rsidRPr="0066111E">
              <w:rPr>
                <w:rFonts w:ascii="Times New Roman" w:hAnsi="Times New Roman" w:cs="Times New Roman"/>
                <w:i/>
              </w:rPr>
              <w:t xml:space="preserve"> ТК полностью идентично Примерной программе учебного предмета;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1.2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</w:t>
            </w:r>
            <w:r w:rsidRPr="0066111E">
              <w:rPr>
                <w:rFonts w:ascii="Times New Roman" w:hAnsi="Times New Roman" w:cs="Times New Roman"/>
                <w:b/>
                <w:i/>
              </w:rPr>
              <w:t>название тем</w:t>
            </w:r>
            <w:r w:rsidRPr="0066111E">
              <w:rPr>
                <w:rFonts w:ascii="Times New Roman" w:hAnsi="Times New Roman" w:cs="Times New Roman"/>
                <w:i/>
              </w:rPr>
              <w:t xml:space="preserve"> раздела, данных в ТК полностью идентично названию тем этого же раздела в Примерной программе учебного предмета;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</w:t>
            </w:r>
            <w:r w:rsidRPr="0066111E">
              <w:rPr>
                <w:rFonts w:ascii="Times New Roman" w:hAnsi="Times New Roman" w:cs="Times New Roman"/>
                <w:b/>
                <w:i/>
              </w:rPr>
              <w:t>количество тем</w:t>
            </w:r>
            <w:r w:rsidRPr="0066111E">
              <w:rPr>
                <w:rFonts w:ascii="Times New Roman" w:hAnsi="Times New Roman" w:cs="Times New Roman"/>
                <w:i/>
              </w:rPr>
              <w:t xml:space="preserve"> раздела, представленных в ТК не меньше (может быть больше за счет уроков обобщения) чем в этом же разделе Примерной программы учебного предмета;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bCs/>
                <w:sz w:val="26"/>
                <w:szCs w:val="26"/>
              </w:rPr>
              <w:t>Корректность формулировок целевого компонента ТК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– изучение раздела предполагает уроки разных типов;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– типология уроков соответствует справке (приложение 2.6)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– дидактическая цель каждого урока сформулирована с учетом его темы и типа;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дидактическая цель сформулирована диагностично (в виде конкретных знаний и умений, которые приобретет ученик к окончанию каждого урока);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– учтена преемственность </w:t>
            </w:r>
            <w:r w:rsidRPr="0066111E">
              <w:rPr>
                <w:rStyle w:val="c19c16"/>
                <w:rFonts w:ascii="Times New Roman" w:hAnsi="Times New Roman"/>
                <w:i/>
                <w:shd w:val="clear" w:color="auto" w:fill="FFFFFF"/>
              </w:rPr>
              <w:t>дидактических целей от урока к уроку внутри раздела;</w:t>
            </w: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задачи представляют собой план урока по  достижению дидактической цели;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2.7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Cs/>
                <w:i/>
              </w:rPr>
              <w:t xml:space="preserve">– планируемый образовательный результат представлен в виде конкретных умений универсальных учебных действий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1749" w:rsidRPr="0066111E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49" w:rsidRPr="0066111E" w:rsidRDefault="008B1749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3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49" w:rsidRPr="0066111E" w:rsidRDefault="008B1749" w:rsidP="008B1749">
            <w:pPr>
              <w:pStyle w:val="a3"/>
              <w:spacing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Методическая особенность конкурсных материалов:</w:t>
            </w:r>
          </w:p>
        </w:tc>
      </w:tr>
      <w:tr w:rsidR="002E0FA2" w:rsidRPr="0066111E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b/>
                <w:i/>
                <w:iCs/>
              </w:rPr>
            </w:pPr>
            <w:r w:rsidRPr="0066111E">
              <w:rPr>
                <w:i/>
                <w:iCs/>
              </w:rPr>
              <w:t xml:space="preserve">– ТК позволяет представить раздел системно с точки зрения нарастания объема теоретических знаний и практических умений у обучающихся (если соблюдается  показатель 2.4);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rPr>
          <w:trHeight w:val="50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3.2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111E">
              <w:rPr>
                <w:rFonts w:ascii="Times New Roman" w:hAnsi="Times New Roman" w:cs="Times New Roman"/>
                <w:i/>
                <w:iCs/>
              </w:rPr>
              <w:t>– ТК позволяет конструировать содержание каждого урока как элемента общего комплекса уроков по разделу (если соблюдаются все пункты критерия 2);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b/>
                <w:sz w:val="26"/>
                <w:szCs w:val="26"/>
              </w:rPr>
              <w:t>Стиль изложения  содержания</w:t>
            </w:r>
            <w:r w:rsidRPr="00661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11E">
              <w:rPr>
                <w:rFonts w:ascii="Times New Roman" w:hAnsi="Times New Roman" w:cs="Times New Roman"/>
                <w:i/>
              </w:rPr>
              <w:t xml:space="preserve">(использованы профессиональная терминология и деловой стиль; формулировки </w:t>
            </w:r>
            <w:r w:rsidRPr="0066111E">
              <w:rPr>
                <w:rFonts w:ascii="Times New Roman" w:hAnsi="Times New Roman" w:cs="Times New Roman"/>
                <w:i/>
                <w:iCs/>
              </w:rPr>
              <w:t xml:space="preserve">исключает смысловые повторы; присутствует  логичность и последовательность изложения внутри каждого раздела таблицы «Технологическая карта  изучения раздела»)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6</w:t>
            </w: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>Культура оформления технологической карты</w:t>
            </w: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6.1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11E">
              <w:rPr>
                <w:rFonts w:ascii="Times New Roman" w:hAnsi="Times New Roman" w:cs="Times New Roman"/>
                <w:i/>
              </w:rPr>
              <w:t xml:space="preserve">– соблюдение технических требований к шрифту, расположению на листе и др.;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</w:pPr>
            <w:r w:rsidRPr="0066111E">
              <w:t>6.2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1E">
              <w:rPr>
                <w:rFonts w:ascii="Times New Roman" w:hAnsi="Times New Roman" w:cs="Times New Roman"/>
                <w:i/>
                <w:sz w:val="26"/>
                <w:szCs w:val="26"/>
              </w:rPr>
              <w:t>– оформление в виде таблицы (Приложение 2.6)</w:t>
            </w:r>
            <w:r w:rsidRPr="0066111E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5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66111E">
              <w:rPr>
                <w:sz w:val="26"/>
                <w:szCs w:val="26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66111E">
              <w:rPr>
                <w:b/>
                <w:sz w:val="26"/>
                <w:szCs w:val="26"/>
              </w:rPr>
              <w:t xml:space="preserve">Воспроизводимость методической разработки </w:t>
            </w:r>
            <w:r w:rsidRPr="0066111E">
              <w:rPr>
                <w:i/>
              </w:rPr>
              <w:t>(перспективность применения  в массовой практике)</w:t>
            </w:r>
            <w:r w:rsidRPr="006611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FA2" w:rsidRPr="0066111E">
        <w:trPr>
          <w:trHeight w:val="594"/>
        </w:trPr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  <w:r w:rsidRPr="0066111E">
              <w:rPr>
                <w:b/>
                <w:bCs/>
                <w:sz w:val="26"/>
                <w:szCs w:val="26"/>
              </w:rPr>
              <w:t>Максимальное количество баллов</w:t>
            </w:r>
            <w:r w:rsidRPr="0066111E">
              <w:rPr>
                <w:bCs/>
                <w:sz w:val="26"/>
                <w:szCs w:val="26"/>
              </w:rPr>
              <w:t xml:space="preserve"> </w:t>
            </w:r>
          </w:p>
          <w:p w:rsidR="002E0FA2" w:rsidRPr="0066111E" w:rsidRDefault="002E0FA2" w:rsidP="006E06DD">
            <w:pPr>
              <w:pStyle w:val="a3"/>
              <w:spacing w:after="0"/>
              <w:ind w:left="0"/>
              <w:jc w:val="right"/>
              <w:rPr>
                <w:b/>
                <w:sz w:val="26"/>
                <w:szCs w:val="26"/>
              </w:rPr>
            </w:pPr>
            <w:r w:rsidRPr="0066111E">
              <w:rPr>
                <w:bCs/>
                <w:sz w:val="26"/>
                <w:szCs w:val="26"/>
              </w:rPr>
              <w:t>по номинации «</w:t>
            </w:r>
            <w:r w:rsidRPr="0066111E">
              <w:rPr>
                <w:sz w:val="26"/>
                <w:szCs w:val="26"/>
              </w:rPr>
              <w:t>Технологическая карта (ТК) целеполагания к разделу учебного предмета “Основы духовно-нравственной культуры народов Приднестровья”»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A2" w:rsidRPr="0066111E" w:rsidRDefault="002E0FA2" w:rsidP="006E06DD">
            <w:pPr>
              <w:pStyle w:val="a3"/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E0FA2" w:rsidRPr="0066111E" w:rsidRDefault="002E0FA2" w:rsidP="002E0FA2">
      <w:pPr>
        <w:rPr>
          <w:sz w:val="26"/>
          <w:szCs w:val="26"/>
        </w:rPr>
      </w:pPr>
    </w:p>
    <w:p w:rsidR="002E0FA2" w:rsidRPr="0066111E" w:rsidRDefault="002E0FA2" w:rsidP="002E0FA2">
      <w:pPr>
        <w:rPr>
          <w:sz w:val="26"/>
          <w:szCs w:val="26"/>
        </w:rPr>
      </w:pPr>
    </w:p>
    <w:p w:rsidR="002E0FA2" w:rsidRPr="0066111E" w:rsidRDefault="002E0FA2" w:rsidP="002E0FA2">
      <w:pPr>
        <w:rPr>
          <w:rFonts w:ascii="Times New Roman" w:hAnsi="Times New Roman" w:cs="Times New Roman"/>
          <w:sz w:val="26"/>
          <w:szCs w:val="26"/>
        </w:rPr>
      </w:pPr>
      <w:r w:rsidRPr="0066111E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6611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 / __________________ </w:t>
      </w:r>
    </w:p>
    <w:p w:rsidR="002E0FA2" w:rsidRPr="0066111E" w:rsidRDefault="002E0FA2" w:rsidP="002E0FA2">
      <w:pP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66111E">
        <w:rPr>
          <w:rFonts w:ascii="Times New Roman" w:hAnsi="Times New Roman" w:cs="Times New Roman"/>
          <w:szCs w:val="26"/>
          <w:vertAlign w:val="superscript"/>
        </w:rPr>
        <w:t xml:space="preserve">(подпись)                         (расшифровка подписи)                                                              </w:t>
      </w:r>
      <w:r w:rsidRPr="0066111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E0FA2" w:rsidRPr="0066111E" w:rsidRDefault="002E0FA2" w:rsidP="002E0FA2">
      <w:pPr>
        <w:pStyle w:val="a5"/>
        <w:spacing w:before="0" w:beforeAutospacing="0" w:after="0" w:afterAutospacing="0"/>
        <w:ind w:left="301" w:right="499" w:hanging="301"/>
        <w:rPr>
          <w:sz w:val="26"/>
          <w:szCs w:val="26"/>
        </w:rPr>
      </w:pPr>
      <w:r w:rsidRPr="0066111E">
        <w:rPr>
          <w:b/>
          <w:sz w:val="26"/>
          <w:szCs w:val="26"/>
        </w:rPr>
        <w:t>Рекомендации (комментарии)</w:t>
      </w:r>
      <w:r w:rsidRPr="0066111E">
        <w:rPr>
          <w:sz w:val="26"/>
          <w:szCs w:val="26"/>
        </w:rPr>
        <w:t xml:space="preserve"> эксперта (при наличии)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  <w:r w:rsidRPr="0066111E"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0FA2" w:rsidRPr="0066111E" w:rsidRDefault="002E0FA2" w:rsidP="002E0FA2">
      <w:pPr>
        <w:pStyle w:val="a5"/>
        <w:spacing w:before="0" w:beforeAutospacing="0" w:after="0" w:afterAutospacing="0"/>
        <w:ind w:right="499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>
      <w:pPr>
        <w:pStyle w:val="a3"/>
        <w:spacing w:after="0"/>
        <w:rPr>
          <w:sz w:val="26"/>
          <w:szCs w:val="26"/>
        </w:rPr>
      </w:pPr>
    </w:p>
    <w:p w:rsidR="002E0FA2" w:rsidRPr="0066111E" w:rsidRDefault="002E0FA2" w:rsidP="002E0FA2"/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6E06DD" w:rsidRPr="0066111E" w:rsidRDefault="006E06DD" w:rsidP="00E64E8A">
      <w:pPr>
        <w:pStyle w:val="a3"/>
        <w:spacing w:after="0"/>
        <w:ind w:left="0"/>
        <w:jc w:val="right"/>
        <w:rPr>
          <w:i/>
          <w:iCs/>
          <w:sz w:val="26"/>
          <w:szCs w:val="26"/>
        </w:rPr>
      </w:pPr>
      <w:r w:rsidRPr="0066111E">
        <w:rPr>
          <w:i/>
        </w:rPr>
        <w:t>Приложение 4</w:t>
      </w:r>
    </w:p>
    <w:tbl>
      <w:tblPr>
        <w:tblW w:w="10548" w:type="dxa"/>
        <w:tblCellSpacing w:w="20" w:type="dxa"/>
        <w:tblInd w:w="40" w:type="dxa"/>
        <w:tblLook w:val="01E0" w:firstRow="1" w:lastRow="1" w:firstColumn="1" w:lastColumn="1" w:noHBand="0" w:noVBand="0"/>
      </w:tblPr>
      <w:tblGrid>
        <w:gridCol w:w="2664"/>
        <w:gridCol w:w="3216"/>
        <w:gridCol w:w="4580"/>
        <w:gridCol w:w="88"/>
      </w:tblGrid>
      <w:tr w:rsidR="006E06DD" w:rsidRPr="0066111E">
        <w:trPr>
          <w:gridAfter w:val="1"/>
          <w:wAfter w:w="28" w:type="dxa"/>
          <w:tblCellSpacing w:w="20" w:type="dxa"/>
        </w:trPr>
        <w:tc>
          <w:tcPr>
            <w:tcW w:w="10400" w:type="dxa"/>
            <w:gridSpan w:val="3"/>
            <w:vAlign w:val="center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  <w:t>ПРОТОКОЛ №</w:t>
            </w:r>
            <w:r w:rsidR="00E64E8A" w:rsidRPr="0066111E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  <w:t xml:space="preserve"> </w:t>
            </w:r>
            <w:r w:rsidRPr="0066111E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  <w:t>01</w:t>
            </w:r>
          </w:p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  <w:t xml:space="preserve">заседания жюри  </w:t>
            </w: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Республиканского </w:t>
            </w:r>
            <w:r w:rsidR="00E64E8A"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</w:t>
            </w:r>
          </w:p>
          <w:p w:rsidR="00E64E8A" w:rsidRPr="0066111E" w:rsidRDefault="00E64E8A" w:rsidP="00E6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eastAsia="ru-RU"/>
              </w:rPr>
              <w:t>методических материалов «Духовно-нравственное воспитание в школе»</w:t>
            </w:r>
          </w:p>
          <w:p w:rsidR="006E06DD" w:rsidRPr="0066111E" w:rsidRDefault="006E06DD" w:rsidP="00E64E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6E06DD" w:rsidRPr="0066111E">
        <w:trPr>
          <w:gridAfter w:val="1"/>
          <w:wAfter w:w="28" w:type="dxa"/>
          <w:tblCellSpacing w:w="20" w:type="dxa"/>
        </w:trPr>
        <w:tc>
          <w:tcPr>
            <w:tcW w:w="2604" w:type="dxa"/>
            <w:vAlign w:val="center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  <w:t>«</w:t>
            </w:r>
            <w:r w:rsidR="00E64E8A" w:rsidRPr="0066111E"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  <w:t xml:space="preserve">____ » </w:t>
            </w:r>
            <w:r w:rsidRPr="0066111E"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  <w:t>20</w:t>
            </w:r>
            <w:r w:rsidR="00E64E8A" w:rsidRPr="0066111E"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  <w:t>_____</w:t>
            </w:r>
            <w:r w:rsidRPr="0066111E"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176" w:type="dxa"/>
            <w:vAlign w:val="center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540" w:type="dxa"/>
            <w:vAlign w:val="center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b/>
                <w:kern w:val="2"/>
                <w:sz w:val="26"/>
                <w:szCs w:val="26"/>
                <w:lang w:eastAsia="ru-RU"/>
              </w:rPr>
              <w:t>г. Тирасполь</w:t>
            </w:r>
          </w:p>
        </w:tc>
      </w:tr>
      <w:tr w:rsidR="006E06DD" w:rsidRPr="0066111E">
        <w:trPr>
          <w:gridAfter w:val="1"/>
          <w:wAfter w:w="28" w:type="dxa"/>
          <w:tblCellSpacing w:w="20" w:type="dxa"/>
        </w:trPr>
        <w:tc>
          <w:tcPr>
            <w:tcW w:w="10400" w:type="dxa"/>
            <w:gridSpan w:val="3"/>
            <w:vAlign w:val="center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6E06DD" w:rsidRPr="0066111E">
        <w:trPr>
          <w:tblCellSpacing w:w="20" w:type="dxa"/>
        </w:trPr>
        <w:tc>
          <w:tcPr>
            <w:tcW w:w="2604" w:type="dxa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  <w:t>Председатель жюри:</w:t>
            </w:r>
          </w:p>
        </w:tc>
        <w:tc>
          <w:tcPr>
            <w:tcW w:w="7824" w:type="dxa"/>
            <w:gridSpan w:val="3"/>
          </w:tcPr>
          <w:p w:rsidR="006E06DD" w:rsidRPr="0066111E" w:rsidRDefault="006E06DD" w:rsidP="006E06DD">
            <w:pPr>
              <w:widowControl w:val="0"/>
              <w:tabs>
                <w:tab w:val="left" w:pos="23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6E06DD" w:rsidRPr="0066111E">
        <w:trPr>
          <w:tblCellSpacing w:w="20" w:type="dxa"/>
        </w:trPr>
        <w:tc>
          <w:tcPr>
            <w:tcW w:w="2604" w:type="dxa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  <w:t>Члены жюри:</w:t>
            </w:r>
          </w:p>
        </w:tc>
        <w:tc>
          <w:tcPr>
            <w:tcW w:w="7824" w:type="dxa"/>
            <w:gridSpan w:val="3"/>
          </w:tcPr>
          <w:p w:rsidR="006E06DD" w:rsidRPr="0066111E" w:rsidRDefault="006E06DD" w:rsidP="006E06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ru-RU"/>
              </w:rPr>
            </w:pPr>
          </w:p>
        </w:tc>
      </w:tr>
    </w:tbl>
    <w:p w:rsidR="006E06DD" w:rsidRPr="0066111E" w:rsidRDefault="006E06DD" w:rsidP="006E06DD">
      <w:pPr>
        <w:widowControl w:val="0"/>
        <w:suppressAutoHyphens/>
        <w:spacing w:after="0" w:line="304" w:lineRule="auto"/>
        <w:ind w:firstLine="708"/>
        <w:jc w:val="both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</w:p>
    <w:p w:rsidR="006E06DD" w:rsidRPr="0066111E" w:rsidRDefault="006E06DD" w:rsidP="006E06D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  <w:r w:rsidRPr="0066111E"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  <w:t>Повестка дня: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kern w:val="32"/>
          <w:sz w:val="26"/>
          <w:szCs w:val="26"/>
          <w:lang w:eastAsia="ru-RU"/>
        </w:rPr>
      </w:pPr>
    </w:p>
    <w:p w:rsidR="006E06DD" w:rsidRPr="0066111E" w:rsidRDefault="006E06DD" w:rsidP="006E06DD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/>
          <w:kern w:val="32"/>
          <w:sz w:val="26"/>
          <w:szCs w:val="26"/>
          <w:lang w:eastAsia="ru-RU"/>
        </w:rPr>
        <w:t xml:space="preserve">1. Об итогах </w:t>
      </w:r>
      <w:r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>Республиканского  конкурса</w:t>
      </w:r>
      <w:r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СЛУШАЛИ:</w:t>
      </w:r>
    </w:p>
    <w:p w:rsidR="006E06DD" w:rsidRPr="0066111E" w:rsidRDefault="006E06DD" w:rsidP="00617F13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/>
          <w:kern w:val="32"/>
          <w:sz w:val="26"/>
          <w:szCs w:val="26"/>
          <w:lang w:eastAsia="ru-RU"/>
        </w:rPr>
        <w:t xml:space="preserve">Председателя жюри </w:t>
      </w:r>
      <w:r w:rsidR="00617F13"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>Республиканского конкурса</w:t>
      </w:r>
      <w:r w:rsidR="00617F13"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617F13"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школе».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iCs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i/>
          <w:iCs/>
          <w:kern w:val="2"/>
          <w:sz w:val="26"/>
          <w:szCs w:val="26"/>
          <w:lang w:eastAsia="ru-RU"/>
        </w:rPr>
        <w:t xml:space="preserve">Констатирующая часть: 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kern w:val="2"/>
          <w:sz w:val="26"/>
          <w:szCs w:val="26"/>
          <w:lang w:eastAsia="ru-RU"/>
        </w:rPr>
        <w:t xml:space="preserve">1) Основанием для проведения Республиканского конкурса являлись следующие нормативные документы и решения (указываются): </w:t>
      </w:r>
    </w:p>
    <w:p w:rsidR="00617F13" w:rsidRPr="0066111E" w:rsidRDefault="00617F13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>– годовой план работы ГОУ ДПО «ИРОиПК» на 20___/20___ учебный год (приказ от … № __-);</w:t>
      </w:r>
    </w:p>
    <w:p w:rsidR="00617F13" w:rsidRPr="0066111E" w:rsidRDefault="00617F13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 xml:space="preserve">– годовой план работы кафедры ___________ 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kern w:val="2"/>
          <w:sz w:val="26"/>
          <w:szCs w:val="26"/>
          <w:lang w:eastAsia="ru-RU"/>
        </w:rPr>
        <w:t xml:space="preserve">– </w:t>
      </w:r>
      <w:r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>приказ ректора ГОУ ДПО «ИРОиПК» от.</w:t>
      </w:r>
      <w:r w:rsidR="00617F13"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 xml:space="preserve"> ……. </w:t>
      </w:r>
      <w:r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 xml:space="preserve"> №</w:t>
      </w:r>
      <w:r w:rsidR="00617F13"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>……</w:t>
      </w:r>
      <w:r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 xml:space="preserve">  «О формировании членского состава жюри»; </w:t>
      </w:r>
    </w:p>
    <w:p w:rsidR="006E06DD" w:rsidRPr="0066111E" w:rsidRDefault="006E06DD" w:rsidP="00617F13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6111E">
        <w:rPr>
          <w:rFonts w:ascii="Times New Roman" w:hAnsi="Times New Roman"/>
          <w:i/>
          <w:kern w:val="2"/>
          <w:sz w:val="26"/>
          <w:szCs w:val="26"/>
          <w:lang w:eastAsia="ru-RU"/>
        </w:rPr>
        <w:t xml:space="preserve">– Положение о порядке проведения </w:t>
      </w:r>
      <w:r w:rsidR="00617F13"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Республиканского конкурса </w:t>
      </w:r>
      <w:r w:rsidR="00617F13" w:rsidRPr="0066111E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617F13" w:rsidRPr="006611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</w:p>
    <w:p w:rsidR="006E06DD" w:rsidRPr="0066111E" w:rsidRDefault="006E06DD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66111E">
        <w:rPr>
          <w:rFonts w:ascii="Times New Roman" w:hAnsi="Times New Roman"/>
          <w:kern w:val="2"/>
          <w:sz w:val="26"/>
          <w:szCs w:val="26"/>
          <w:lang w:eastAsia="ru-RU"/>
        </w:rPr>
        <w:t xml:space="preserve">2)  К участию в Республиканском конкурсе допущены конкурсные работы как соответствующие установленным требованиям следующих конкурсантов (указываются в табличной форме): </w:t>
      </w:r>
    </w:p>
    <w:p w:rsidR="006E06DD" w:rsidRPr="0066111E" w:rsidRDefault="006E06DD" w:rsidP="006E06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698" w:tblpY="158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2537"/>
        <w:gridCol w:w="2256"/>
        <w:gridCol w:w="5474"/>
      </w:tblGrid>
      <w:tr w:rsidR="006E06DD" w:rsidRPr="0066111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val="en-US" w:eastAsia="ru-RU"/>
              </w:rPr>
              <w:t>№</w:t>
            </w:r>
          </w:p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val="en-US" w:eastAsia="ru-RU"/>
              </w:rPr>
              <w:t>п/п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 образования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  <w:p w:rsidR="006E06DD" w:rsidRPr="0066111E" w:rsidRDefault="00617F13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="006E06DD"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онкурсанта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Номинация, название работы</w:t>
            </w:r>
          </w:p>
        </w:tc>
      </w:tr>
      <w:tr w:rsidR="006E06DD" w:rsidRPr="0066111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6E06DD" w:rsidRPr="0066111E" w:rsidRDefault="006E06DD" w:rsidP="006E06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06DD" w:rsidRPr="0066111E" w:rsidRDefault="006E06DD" w:rsidP="006E06D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6111E">
        <w:rPr>
          <w:rFonts w:ascii="Times New Roman" w:hAnsi="Times New Roman"/>
          <w:sz w:val="26"/>
          <w:szCs w:val="26"/>
          <w:lang w:eastAsia="ru-RU"/>
        </w:rPr>
        <w:t xml:space="preserve">3) Общая оценка представленных конкурсных работ </w:t>
      </w:r>
      <w:r w:rsidRPr="006611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(указываются положительные стороны и недостатки методических разработок, выявленные в ходе оценочной процедуры). </w:t>
      </w:r>
    </w:p>
    <w:p w:rsidR="006E06DD" w:rsidRPr="0066111E" w:rsidRDefault="006E06DD" w:rsidP="006E06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11E">
        <w:rPr>
          <w:rFonts w:ascii="Times New Roman" w:hAnsi="Times New Roman"/>
          <w:sz w:val="26"/>
          <w:szCs w:val="26"/>
          <w:lang w:eastAsia="ru-RU"/>
        </w:rPr>
        <w:t xml:space="preserve">4) Оценка результатов по сумме баллов за представленные конкурсные работы (указывается в табличной форме). </w:t>
      </w:r>
    </w:p>
    <w:p w:rsidR="006E06DD" w:rsidRPr="0066111E" w:rsidRDefault="006E06DD" w:rsidP="006E06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2881"/>
        <w:gridCol w:w="2333"/>
        <w:gridCol w:w="3690"/>
        <w:gridCol w:w="1075"/>
      </w:tblGrid>
      <w:tr w:rsidR="006E06DD" w:rsidRPr="0066111E">
        <w:trPr>
          <w:cantSplit/>
          <w:trHeight w:val="241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 профессионального образования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конкурсанта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Номинация, название работы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Сумма баллов</w:t>
            </w:r>
          </w:p>
        </w:tc>
      </w:tr>
      <w:tr w:rsidR="006E06DD" w:rsidRPr="0066111E">
        <w:trPr>
          <w:trHeight w:val="30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28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30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60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6E06DD" w:rsidRPr="0066111E" w:rsidRDefault="006E06DD" w:rsidP="006E06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06DD" w:rsidRPr="0066111E" w:rsidRDefault="006E06DD" w:rsidP="006E06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6111E">
        <w:rPr>
          <w:rFonts w:ascii="Times New Roman" w:hAnsi="Times New Roman"/>
          <w:b/>
          <w:bCs/>
          <w:sz w:val="26"/>
          <w:szCs w:val="26"/>
          <w:lang w:eastAsia="ru-RU"/>
        </w:rPr>
        <w:t>РЕШИЛИ:</w:t>
      </w:r>
    </w:p>
    <w:p w:rsidR="006E06DD" w:rsidRPr="0066111E" w:rsidRDefault="006E06DD" w:rsidP="006E06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11E">
        <w:rPr>
          <w:rFonts w:ascii="Times New Roman" w:hAnsi="Times New Roman"/>
          <w:sz w:val="26"/>
          <w:szCs w:val="26"/>
        </w:rPr>
        <w:t xml:space="preserve">По результатам оценочной процедуры на соответствие представленных конкурсных работ установленным критериям определить победителя и призеров </w:t>
      </w:r>
      <w:r w:rsidR="00617F13"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Республиканского конкурса </w:t>
      </w:r>
      <w:r w:rsidR="00617F13"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 xml:space="preserve">методических материалов «Духовно-нравственное воспитание в школе» </w:t>
      </w:r>
      <w:r w:rsidR="00617F13" w:rsidRPr="0066111E">
        <w:rPr>
          <w:rFonts w:ascii="Times New Roman" w:hAnsi="Times New Roman" w:cs="Times New Roman"/>
          <w:bCs/>
          <w:iCs/>
          <w:noProof/>
          <w:sz w:val="26"/>
          <w:szCs w:val="26"/>
          <w:lang w:eastAsia="ru-RU"/>
        </w:rPr>
        <w:t>в номинации (указывается вид номинации, согласно информационному письму) *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3010"/>
        <w:gridCol w:w="3045"/>
        <w:gridCol w:w="2503"/>
        <w:gridCol w:w="998"/>
      </w:tblGrid>
      <w:tr w:rsidR="006E06DD" w:rsidRPr="0066111E">
        <w:trPr>
          <w:cantSplit/>
          <w:trHeight w:val="26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 профессионального образования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конкурсанта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Номинация, название работы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6E06DD" w:rsidRPr="0066111E">
        <w:trPr>
          <w:trHeight w:val="2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3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2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3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6E06DD" w:rsidRPr="0066111E">
        <w:trPr>
          <w:trHeight w:val="3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D" w:rsidRPr="0066111E" w:rsidRDefault="006E06DD" w:rsidP="006E06DD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6E06DD" w:rsidRPr="0066111E" w:rsidRDefault="006E06DD" w:rsidP="006E06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6DD" w:rsidRPr="0066111E" w:rsidRDefault="00617F13" w:rsidP="006E06D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66111E">
        <w:rPr>
          <w:rFonts w:ascii="Times New Roman" w:hAnsi="Times New Roman"/>
          <w:b/>
          <w:i/>
          <w:sz w:val="26"/>
          <w:szCs w:val="26"/>
          <w:lang w:eastAsia="ru-RU"/>
        </w:rPr>
        <w:t xml:space="preserve">* Таблица и текст над ней повторяется по числу номинаций </w:t>
      </w:r>
    </w:p>
    <w:p w:rsidR="00617F13" w:rsidRPr="0066111E" w:rsidRDefault="00617F13" w:rsidP="006E06D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66111E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……………… </w:t>
      </w:r>
    </w:p>
    <w:p w:rsidR="00617F13" w:rsidRPr="0066111E" w:rsidRDefault="00617F13" w:rsidP="006E06D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6E06DD" w:rsidRPr="0066111E" w:rsidRDefault="006E06DD" w:rsidP="006E06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По результатам оценочной процедуры на соответствие представленных конкурсных работ установленным критериям определить победителя и призеров</w:t>
      </w:r>
      <w:r w:rsidR="00617F13" w:rsidRPr="0066111E">
        <w:rPr>
          <w:rFonts w:ascii="Times New Roman" w:hAnsi="Times New Roman"/>
          <w:sz w:val="26"/>
          <w:szCs w:val="26"/>
        </w:rPr>
        <w:t>.</w:t>
      </w:r>
      <w:r w:rsidRPr="0066111E">
        <w:rPr>
          <w:rFonts w:ascii="Times New Roman" w:hAnsi="Times New Roman"/>
          <w:sz w:val="26"/>
          <w:szCs w:val="26"/>
        </w:rPr>
        <w:t xml:space="preserve"> </w:t>
      </w:r>
    </w:p>
    <w:p w:rsidR="006E06DD" w:rsidRPr="0066111E" w:rsidRDefault="00617F13" w:rsidP="006E06D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 xml:space="preserve"> </w:t>
      </w:r>
      <w:r w:rsidR="006E06DD" w:rsidRPr="0066111E">
        <w:rPr>
          <w:rFonts w:ascii="Times New Roman" w:hAnsi="Times New Roman"/>
          <w:sz w:val="26"/>
          <w:szCs w:val="26"/>
        </w:rPr>
        <w:t xml:space="preserve">Наградить дипломами </w:t>
      </w:r>
      <w:r w:rsidR="006E06DD" w:rsidRPr="0066111E">
        <w:rPr>
          <w:rFonts w:ascii="Times New Roman" w:hAnsi="Times New Roman"/>
          <w:sz w:val="26"/>
          <w:szCs w:val="26"/>
          <w:lang w:val="en-US"/>
        </w:rPr>
        <w:t>I</w:t>
      </w:r>
      <w:r w:rsidR="006E06DD" w:rsidRPr="0066111E">
        <w:rPr>
          <w:rFonts w:ascii="Times New Roman" w:hAnsi="Times New Roman"/>
          <w:sz w:val="26"/>
          <w:szCs w:val="26"/>
        </w:rPr>
        <w:t xml:space="preserve"> степени победителей </w:t>
      </w:r>
      <w:r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Республиканского конкурса </w:t>
      </w:r>
      <w:r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E64E8A" w:rsidRPr="0066111E" w:rsidRDefault="006E06DD" w:rsidP="006E0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в номинации</w:t>
      </w:r>
      <w:r w:rsidR="00E64E8A" w:rsidRPr="0066111E">
        <w:rPr>
          <w:rFonts w:ascii="Times New Roman" w:hAnsi="Times New Roman"/>
          <w:sz w:val="26"/>
          <w:szCs w:val="26"/>
        </w:rPr>
        <w:t xml:space="preserve"> «……»*</w:t>
      </w:r>
      <w:r w:rsidRPr="0066111E">
        <w:rPr>
          <w:rFonts w:ascii="Times New Roman" w:hAnsi="Times New Roman"/>
          <w:sz w:val="26"/>
          <w:szCs w:val="26"/>
        </w:rPr>
        <w:t xml:space="preserve"> </w:t>
      </w:r>
      <w:r w:rsidR="00E64E8A" w:rsidRPr="0066111E">
        <w:rPr>
          <w:rFonts w:ascii="Times New Roman" w:hAnsi="Times New Roman"/>
          <w:sz w:val="26"/>
          <w:szCs w:val="26"/>
        </w:rPr>
        <w:t xml:space="preserve"> </w:t>
      </w:r>
    </w:p>
    <w:p w:rsidR="006E06DD" w:rsidRPr="0066111E" w:rsidRDefault="00E64E8A" w:rsidP="006E0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*(указывается победитель по каждой номинации, согласно информационному письму).</w:t>
      </w:r>
    </w:p>
    <w:p w:rsidR="006E06DD" w:rsidRPr="0066111E" w:rsidRDefault="006E06DD" w:rsidP="006E0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4E8A" w:rsidRPr="0066111E" w:rsidRDefault="00617F13" w:rsidP="00E64E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 xml:space="preserve">         </w:t>
      </w:r>
      <w:r w:rsidR="006E06DD" w:rsidRPr="0066111E">
        <w:rPr>
          <w:rFonts w:ascii="Times New Roman" w:hAnsi="Times New Roman"/>
          <w:sz w:val="26"/>
          <w:szCs w:val="26"/>
        </w:rPr>
        <w:t xml:space="preserve">Наградить дипломами  </w:t>
      </w:r>
      <w:r w:rsidR="006E06DD" w:rsidRPr="0066111E">
        <w:rPr>
          <w:rFonts w:ascii="Times New Roman" w:hAnsi="Times New Roman"/>
          <w:sz w:val="26"/>
          <w:szCs w:val="26"/>
          <w:lang w:val="en-US"/>
        </w:rPr>
        <w:t>II</w:t>
      </w:r>
      <w:r w:rsidR="006E06DD" w:rsidRPr="0066111E">
        <w:rPr>
          <w:rFonts w:ascii="Times New Roman" w:hAnsi="Times New Roman"/>
          <w:sz w:val="26"/>
          <w:szCs w:val="26"/>
        </w:rPr>
        <w:t xml:space="preserve">   степени призёров,</w:t>
      </w:r>
      <w:r w:rsidRPr="0066111E">
        <w:rPr>
          <w:rFonts w:ascii="Times New Roman" w:hAnsi="Times New Roman"/>
          <w:sz w:val="26"/>
          <w:szCs w:val="26"/>
        </w:rPr>
        <w:t xml:space="preserve">  </w:t>
      </w:r>
      <w:r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Республиканского конкурса </w:t>
      </w:r>
      <w:r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 xml:space="preserve">методических материалов «Духовно-нравственное воспитание в школе», </w:t>
      </w:r>
      <w:r w:rsidR="006E06DD" w:rsidRPr="0066111E">
        <w:rPr>
          <w:rFonts w:ascii="Times New Roman" w:hAnsi="Times New Roman"/>
          <w:sz w:val="26"/>
          <w:szCs w:val="26"/>
        </w:rPr>
        <w:t xml:space="preserve">занявших </w:t>
      </w:r>
      <w:r w:rsidR="006E06DD" w:rsidRPr="0066111E">
        <w:rPr>
          <w:rFonts w:ascii="Times New Roman" w:hAnsi="Times New Roman"/>
          <w:sz w:val="26"/>
          <w:szCs w:val="26"/>
          <w:lang w:val="en-US"/>
        </w:rPr>
        <w:t>II</w:t>
      </w:r>
      <w:r w:rsidR="00E64E8A" w:rsidRPr="0066111E">
        <w:rPr>
          <w:rFonts w:ascii="Times New Roman" w:hAnsi="Times New Roman"/>
          <w:sz w:val="26"/>
          <w:szCs w:val="26"/>
        </w:rPr>
        <w:t xml:space="preserve"> место в номинации «……»** </w:t>
      </w:r>
    </w:p>
    <w:p w:rsidR="00E64E8A" w:rsidRPr="0066111E" w:rsidRDefault="00E64E8A" w:rsidP="00E64E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** (указывается призер по каждой номинации, согласно информационному письму).</w:t>
      </w:r>
    </w:p>
    <w:p w:rsidR="006E06DD" w:rsidRPr="0066111E" w:rsidRDefault="006E06DD" w:rsidP="006E06DD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4E8A" w:rsidRPr="0066111E" w:rsidRDefault="00617F13" w:rsidP="00E64E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 xml:space="preserve">         </w:t>
      </w:r>
      <w:r w:rsidR="006E06DD" w:rsidRPr="0066111E">
        <w:rPr>
          <w:rFonts w:ascii="Times New Roman" w:hAnsi="Times New Roman"/>
          <w:sz w:val="26"/>
          <w:szCs w:val="26"/>
        </w:rPr>
        <w:t xml:space="preserve">Наградить дипломами  </w:t>
      </w:r>
      <w:r w:rsidR="006E06DD" w:rsidRPr="0066111E">
        <w:rPr>
          <w:rFonts w:ascii="Times New Roman" w:hAnsi="Times New Roman"/>
          <w:sz w:val="26"/>
          <w:szCs w:val="26"/>
          <w:lang w:val="en-US"/>
        </w:rPr>
        <w:t>III</w:t>
      </w:r>
      <w:r w:rsidR="006E06DD" w:rsidRPr="0066111E">
        <w:rPr>
          <w:rFonts w:ascii="Times New Roman" w:hAnsi="Times New Roman"/>
          <w:sz w:val="26"/>
          <w:szCs w:val="26"/>
        </w:rPr>
        <w:t xml:space="preserve">   степени призёров</w:t>
      </w:r>
      <w:r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Республиканского конкурса </w:t>
      </w:r>
      <w:r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  <w:r w:rsidR="006E06DD" w:rsidRPr="0066111E">
        <w:rPr>
          <w:rFonts w:ascii="Times New Roman" w:hAnsi="Times New Roman"/>
          <w:sz w:val="26"/>
          <w:szCs w:val="26"/>
        </w:rPr>
        <w:t xml:space="preserve">, занявших </w:t>
      </w:r>
      <w:r w:rsidR="006E06DD" w:rsidRPr="0066111E">
        <w:rPr>
          <w:rFonts w:ascii="Times New Roman" w:hAnsi="Times New Roman"/>
          <w:sz w:val="26"/>
          <w:szCs w:val="26"/>
          <w:lang w:val="en-US"/>
        </w:rPr>
        <w:t>III</w:t>
      </w:r>
      <w:r w:rsidR="00E64E8A" w:rsidRPr="0066111E">
        <w:rPr>
          <w:rFonts w:ascii="Times New Roman" w:hAnsi="Times New Roman"/>
          <w:sz w:val="26"/>
          <w:szCs w:val="26"/>
        </w:rPr>
        <w:t xml:space="preserve"> место в номинации «……»***  </w:t>
      </w:r>
    </w:p>
    <w:p w:rsidR="00E64E8A" w:rsidRPr="0066111E" w:rsidRDefault="00E64E8A" w:rsidP="00E64E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*** (указывается призер по каждой номинации, согласно информационному письму).</w:t>
      </w:r>
    </w:p>
    <w:p w:rsidR="006E06DD" w:rsidRPr="0066111E" w:rsidRDefault="006E06DD" w:rsidP="00E64E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7F13" w:rsidRPr="0066111E" w:rsidRDefault="00617F13" w:rsidP="006E06D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</w:pPr>
      <w:r w:rsidRPr="0066111E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6E06DD" w:rsidRPr="0066111E">
        <w:rPr>
          <w:rFonts w:ascii="Times New Roman" w:hAnsi="Times New Roman"/>
          <w:sz w:val="26"/>
          <w:szCs w:val="26"/>
          <w:lang w:eastAsia="ru-RU"/>
        </w:rPr>
        <w:t xml:space="preserve">Вручить сертификаты лауреатам </w:t>
      </w:r>
      <w:r w:rsidRPr="0066111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Республиканского конкурса </w:t>
      </w:r>
      <w:r w:rsidRPr="0066111E">
        <w:rPr>
          <w:rFonts w:ascii="Times New Roman" w:hAnsi="Times New Roman" w:cs="Times New Roman"/>
          <w:bCs/>
          <w:i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 :</w:t>
      </w:r>
    </w:p>
    <w:p w:rsidR="006E06DD" w:rsidRPr="0066111E" w:rsidRDefault="006E06DD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1.</w:t>
      </w: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2.</w:t>
      </w: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3.</w:t>
      </w: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4.</w:t>
      </w: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>…</w:t>
      </w: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7F13" w:rsidRPr="0066111E" w:rsidRDefault="00617F13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06DD" w:rsidRPr="0066111E" w:rsidRDefault="006E06DD" w:rsidP="006E06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6"/>
          <w:szCs w:val="26"/>
        </w:rPr>
        <w:t>Председатель жюри:</w:t>
      </w:r>
      <w:r w:rsidRPr="0066111E">
        <w:rPr>
          <w:rFonts w:ascii="Times New Roman" w:hAnsi="Times New Roman"/>
          <w:sz w:val="28"/>
          <w:szCs w:val="28"/>
        </w:rPr>
        <w:t>__________________</w:t>
      </w:r>
      <w:r w:rsidRPr="0066111E">
        <w:rPr>
          <w:rFonts w:ascii="Times New Roman" w:hAnsi="Times New Roman"/>
          <w:sz w:val="28"/>
          <w:szCs w:val="28"/>
        </w:rPr>
        <w:tab/>
      </w:r>
      <w:r w:rsidR="00617F13" w:rsidRPr="0066111E">
        <w:rPr>
          <w:rFonts w:ascii="Times New Roman" w:hAnsi="Times New Roman"/>
          <w:sz w:val="28"/>
          <w:szCs w:val="28"/>
        </w:rPr>
        <w:t xml:space="preserve">                  </w:t>
      </w:r>
      <w:r w:rsidRPr="0066111E">
        <w:rPr>
          <w:rFonts w:ascii="Times New Roman" w:hAnsi="Times New Roman"/>
          <w:sz w:val="28"/>
          <w:szCs w:val="28"/>
        </w:rPr>
        <w:t>________________</w:t>
      </w:r>
    </w:p>
    <w:p w:rsidR="006E06DD" w:rsidRPr="0066111E" w:rsidRDefault="006E06DD" w:rsidP="006E06DD">
      <w:pPr>
        <w:spacing w:after="0" w:line="240" w:lineRule="auto"/>
        <w:ind w:firstLine="326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6111E">
        <w:rPr>
          <w:rFonts w:ascii="Times New Roman" w:hAnsi="Times New Roman"/>
          <w:sz w:val="28"/>
          <w:szCs w:val="28"/>
          <w:vertAlign w:val="superscript"/>
        </w:rPr>
        <w:t xml:space="preserve">подпись,  расшифровка подписи      </w:t>
      </w:r>
    </w:p>
    <w:p w:rsidR="006E06DD" w:rsidRPr="0066111E" w:rsidRDefault="006E06DD" w:rsidP="006E0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11E">
        <w:rPr>
          <w:rFonts w:ascii="Times New Roman" w:hAnsi="Times New Roman"/>
          <w:sz w:val="26"/>
          <w:szCs w:val="26"/>
        </w:rPr>
        <w:t xml:space="preserve">Члены жюри:     </w:t>
      </w:r>
    </w:p>
    <w:p w:rsidR="006E06DD" w:rsidRPr="0066111E" w:rsidRDefault="006E06DD" w:rsidP="006E06DD">
      <w:pPr>
        <w:spacing w:after="0" w:line="240" w:lineRule="auto"/>
        <w:ind w:firstLine="3119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8"/>
          <w:szCs w:val="28"/>
        </w:rPr>
        <w:t xml:space="preserve">  __________________</w:t>
      </w:r>
      <w:r w:rsidRPr="0066111E">
        <w:rPr>
          <w:rFonts w:ascii="Times New Roman" w:hAnsi="Times New Roman"/>
          <w:sz w:val="28"/>
          <w:szCs w:val="28"/>
        </w:rPr>
        <w:tab/>
      </w:r>
      <w:r w:rsidRPr="0066111E">
        <w:rPr>
          <w:rFonts w:ascii="Times New Roman" w:hAnsi="Times New Roman"/>
          <w:sz w:val="28"/>
          <w:szCs w:val="28"/>
        </w:rPr>
        <w:tab/>
        <w:t>________________</w:t>
      </w:r>
    </w:p>
    <w:p w:rsidR="006E06DD" w:rsidRPr="0066111E" w:rsidRDefault="006E06DD" w:rsidP="006E06DD">
      <w:pPr>
        <w:spacing w:after="0" w:line="240" w:lineRule="auto"/>
        <w:ind w:firstLine="3261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8"/>
          <w:szCs w:val="28"/>
          <w:vertAlign w:val="superscript"/>
        </w:rPr>
        <w:t xml:space="preserve">подпись,  расшифровка подписи      </w:t>
      </w:r>
    </w:p>
    <w:p w:rsidR="006E06DD" w:rsidRPr="0066111E" w:rsidRDefault="006E06DD" w:rsidP="006E06DD">
      <w:pPr>
        <w:spacing w:after="0" w:line="240" w:lineRule="auto"/>
        <w:ind w:firstLine="3119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8"/>
          <w:szCs w:val="28"/>
        </w:rPr>
        <w:t xml:space="preserve">  __________________</w:t>
      </w:r>
      <w:r w:rsidRPr="0066111E">
        <w:rPr>
          <w:rFonts w:ascii="Times New Roman" w:hAnsi="Times New Roman"/>
          <w:sz w:val="28"/>
          <w:szCs w:val="28"/>
        </w:rPr>
        <w:tab/>
      </w:r>
      <w:r w:rsidRPr="0066111E">
        <w:rPr>
          <w:rFonts w:ascii="Times New Roman" w:hAnsi="Times New Roman"/>
          <w:sz w:val="28"/>
          <w:szCs w:val="28"/>
        </w:rPr>
        <w:tab/>
        <w:t>________________</w:t>
      </w:r>
    </w:p>
    <w:p w:rsidR="006E06DD" w:rsidRPr="0066111E" w:rsidRDefault="006E06DD" w:rsidP="006E06DD">
      <w:pPr>
        <w:spacing w:after="0" w:line="240" w:lineRule="auto"/>
        <w:ind w:firstLine="3261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8"/>
          <w:szCs w:val="28"/>
          <w:vertAlign w:val="superscript"/>
        </w:rPr>
        <w:t xml:space="preserve">подпись,  расшифровка подписи      </w:t>
      </w:r>
    </w:p>
    <w:p w:rsidR="006E06DD" w:rsidRPr="0066111E" w:rsidRDefault="006E06DD" w:rsidP="006E06DD">
      <w:pPr>
        <w:spacing w:after="0" w:line="240" w:lineRule="auto"/>
        <w:ind w:firstLine="3119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8"/>
          <w:szCs w:val="28"/>
        </w:rPr>
        <w:t>__________________</w:t>
      </w:r>
      <w:r w:rsidRPr="0066111E">
        <w:rPr>
          <w:rFonts w:ascii="Times New Roman" w:hAnsi="Times New Roman"/>
          <w:sz w:val="28"/>
          <w:szCs w:val="28"/>
        </w:rPr>
        <w:tab/>
      </w:r>
      <w:r w:rsidRPr="0066111E">
        <w:rPr>
          <w:rFonts w:ascii="Times New Roman" w:hAnsi="Times New Roman"/>
          <w:sz w:val="28"/>
          <w:szCs w:val="28"/>
        </w:rPr>
        <w:tab/>
      </w:r>
      <w:r w:rsidR="00617F13" w:rsidRPr="0066111E">
        <w:rPr>
          <w:rFonts w:ascii="Times New Roman" w:hAnsi="Times New Roman"/>
          <w:sz w:val="28"/>
          <w:szCs w:val="28"/>
        </w:rPr>
        <w:t xml:space="preserve">          </w:t>
      </w:r>
      <w:r w:rsidRPr="0066111E">
        <w:rPr>
          <w:rFonts w:ascii="Times New Roman" w:hAnsi="Times New Roman"/>
          <w:sz w:val="28"/>
          <w:szCs w:val="28"/>
        </w:rPr>
        <w:t>________________</w:t>
      </w:r>
    </w:p>
    <w:p w:rsidR="006E06DD" w:rsidRPr="0066111E" w:rsidRDefault="006E06DD" w:rsidP="006E06DD">
      <w:pPr>
        <w:spacing w:after="0" w:line="240" w:lineRule="auto"/>
        <w:ind w:firstLine="3261"/>
        <w:jc w:val="both"/>
        <w:rPr>
          <w:rFonts w:ascii="Times New Roman" w:hAnsi="Times New Roman"/>
          <w:sz w:val="28"/>
          <w:szCs w:val="28"/>
        </w:rPr>
      </w:pPr>
      <w:r w:rsidRPr="0066111E">
        <w:rPr>
          <w:rFonts w:ascii="Times New Roman" w:hAnsi="Times New Roman"/>
          <w:sz w:val="28"/>
          <w:szCs w:val="28"/>
          <w:vertAlign w:val="superscript"/>
        </w:rPr>
        <w:t xml:space="preserve">подпись,  расшифровка подписи      </w:t>
      </w:r>
      <w:r w:rsidR="00617F13" w:rsidRPr="0066111E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6E06DD" w:rsidRPr="0066111E" w:rsidRDefault="006E06DD" w:rsidP="006E06DD"/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E64E8A" w:rsidRPr="0066111E" w:rsidRDefault="00E64E8A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E64E8A" w:rsidRPr="0066111E" w:rsidRDefault="00E64E8A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E64E8A" w:rsidRPr="0066111E" w:rsidRDefault="00E64E8A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E64E8A" w:rsidRPr="0066111E" w:rsidRDefault="00E64E8A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E64E8A" w:rsidRPr="0066111E" w:rsidRDefault="00E64E8A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8F4764" w:rsidRPr="0066111E" w:rsidRDefault="008F4764" w:rsidP="00E64E8A">
      <w:pPr>
        <w:pStyle w:val="a3"/>
        <w:spacing w:after="0"/>
        <w:ind w:left="0"/>
        <w:jc w:val="right"/>
        <w:rPr>
          <w:i/>
          <w:sz w:val="26"/>
          <w:szCs w:val="26"/>
        </w:rPr>
        <w:sectPr w:rsidR="008F4764" w:rsidRPr="0066111E" w:rsidSect="009A212B"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E64E8A" w:rsidRPr="0066111E" w:rsidRDefault="00E64E8A" w:rsidP="00E64E8A">
      <w:pPr>
        <w:pStyle w:val="a3"/>
        <w:spacing w:after="0"/>
        <w:ind w:left="0"/>
        <w:jc w:val="right"/>
        <w:rPr>
          <w:i/>
          <w:iCs/>
          <w:sz w:val="26"/>
          <w:szCs w:val="26"/>
        </w:rPr>
      </w:pPr>
      <w:r w:rsidRPr="0066111E">
        <w:rPr>
          <w:i/>
          <w:sz w:val="26"/>
          <w:szCs w:val="26"/>
        </w:rPr>
        <w:t>Приложение 5</w:t>
      </w:r>
    </w:p>
    <w:p w:rsidR="002E0FA2" w:rsidRPr="0066111E" w:rsidRDefault="002E0FA2" w:rsidP="001D4A03">
      <w:pPr>
        <w:spacing w:after="0"/>
        <w:ind w:firstLine="72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p w:rsidR="00714A95" w:rsidRPr="0066111E" w:rsidRDefault="008F4764" w:rsidP="008F4764">
      <w:pPr>
        <w:spacing w:after="0"/>
        <w:jc w:val="center"/>
        <w:rPr>
          <w:rStyle w:val="c19c16"/>
          <w:rFonts w:ascii="Times New Roman" w:hAnsi="Times New Roman"/>
          <w:b/>
          <w:sz w:val="26"/>
          <w:szCs w:val="26"/>
          <w:shd w:val="clear" w:color="auto" w:fill="FFFFFF"/>
        </w:rPr>
      </w:pPr>
      <w:r w:rsidRPr="0066111E">
        <w:rPr>
          <w:rStyle w:val="c19c16"/>
          <w:rFonts w:ascii="Times New Roman" w:hAnsi="Times New Roman"/>
          <w:b/>
          <w:sz w:val="26"/>
          <w:szCs w:val="26"/>
          <w:shd w:val="clear" w:color="auto" w:fill="FFFFFF"/>
        </w:rPr>
        <w:t xml:space="preserve">Соотнесение количества  баллов и призовых мест по номинациям </w:t>
      </w:r>
    </w:p>
    <w:p w:rsidR="002E0FA2" w:rsidRPr="0066111E" w:rsidRDefault="00714A95" w:rsidP="008F4764">
      <w:pPr>
        <w:spacing w:after="0"/>
        <w:jc w:val="center"/>
        <w:rPr>
          <w:rStyle w:val="c19c16"/>
          <w:rFonts w:ascii="Times New Roman" w:hAnsi="Times New Roman"/>
          <w:b/>
          <w:sz w:val="26"/>
          <w:szCs w:val="26"/>
          <w:shd w:val="clear" w:color="auto" w:fill="FFFFFF"/>
        </w:rPr>
      </w:pPr>
      <w:r w:rsidRPr="0066111E">
        <w:rPr>
          <w:rStyle w:val="c19c16"/>
          <w:rFonts w:ascii="Times New Roman" w:hAnsi="Times New Roman"/>
          <w:b/>
          <w:sz w:val="26"/>
          <w:szCs w:val="26"/>
          <w:shd w:val="clear" w:color="auto" w:fill="FFFFFF"/>
        </w:rPr>
        <w:t xml:space="preserve">Республиканского конкурса </w:t>
      </w:r>
      <w:r w:rsidRPr="0066111E">
        <w:rPr>
          <w:rFonts w:ascii="Times New Roman" w:hAnsi="Times New Roman" w:cs="Times New Roman"/>
          <w:b/>
          <w:bCs/>
          <w:iCs/>
          <w:noProof/>
          <w:sz w:val="26"/>
          <w:szCs w:val="26"/>
          <w:lang w:eastAsia="ru-RU"/>
        </w:rPr>
        <w:t>методических материалов «Духовно-нравственное воспитание в школе»</w:t>
      </w:r>
    </w:p>
    <w:p w:rsidR="008F4764" w:rsidRPr="0066111E" w:rsidRDefault="008F4764" w:rsidP="008F4764">
      <w:pPr>
        <w:spacing w:after="0"/>
        <w:jc w:val="center"/>
        <w:rPr>
          <w:rStyle w:val="c19c16"/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c"/>
        <w:tblW w:w="14868" w:type="dxa"/>
        <w:tblLook w:val="01E0" w:firstRow="1" w:lastRow="1" w:firstColumn="1" w:lastColumn="1" w:noHBand="0" w:noVBand="0"/>
      </w:tblPr>
      <w:tblGrid>
        <w:gridCol w:w="5860"/>
        <w:gridCol w:w="1088"/>
        <w:gridCol w:w="2011"/>
        <w:gridCol w:w="1980"/>
        <w:gridCol w:w="1980"/>
        <w:gridCol w:w="1949"/>
      </w:tblGrid>
      <w:tr w:rsidR="008B1749" w:rsidRPr="0066111E">
        <w:tc>
          <w:tcPr>
            <w:tcW w:w="5860" w:type="dxa"/>
            <w:vMerge w:val="restart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Номинация</w:t>
            </w:r>
          </w:p>
        </w:tc>
        <w:tc>
          <w:tcPr>
            <w:tcW w:w="1088" w:type="dxa"/>
            <w:vMerge w:val="restart"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  <w:t>max</w:t>
            </w:r>
          </w:p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100%</w:t>
            </w:r>
          </w:p>
        </w:tc>
        <w:tc>
          <w:tcPr>
            <w:tcW w:w="2011" w:type="dxa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  <w:t xml:space="preserve">I </w:t>
            </w: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место</w:t>
            </w:r>
          </w:p>
        </w:tc>
        <w:tc>
          <w:tcPr>
            <w:tcW w:w="1980" w:type="dxa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  <w:t xml:space="preserve">II </w:t>
            </w: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место</w:t>
            </w:r>
          </w:p>
        </w:tc>
        <w:tc>
          <w:tcPr>
            <w:tcW w:w="1980" w:type="dxa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  <w:t xml:space="preserve">III </w:t>
            </w: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место</w:t>
            </w:r>
          </w:p>
        </w:tc>
        <w:tc>
          <w:tcPr>
            <w:tcW w:w="1949" w:type="dxa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Лауреат</w:t>
            </w:r>
          </w:p>
        </w:tc>
      </w:tr>
      <w:tr w:rsidR="008B1749" w:rsidRPr="0066111E">
        <w:tc>
          <w:tcPr>
            <w:tcW w:w="5860" w:type="dxa"/>
            <w:vMerge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8" w:type="dxa"/>
            <w:vMerge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1" w:type="dxa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менее 85% баллов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80" w:type="dxa"/>
          </w:tcPr>
          <w:p w:rsidR="008B1749" w:rsidRPr="0066111E" w:rsidRDefault="008B1749" w:rsidP="008F47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 </w:t>
            </w:r>
            <w:r w:rsidR="00714A95"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84%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r w:rsidR="00714A95"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80" w:type="dxa"/>
          </w:tcPr>
          <w:p w:rsidR="008B1749" w:rsidRPr="0066111E" w:rsidRDefault="008B1749" w:rsidP="008F47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 </w:t>
            </w:r>
            <w:r w:rsidR="00714A95"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69%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r w:rsidR="00714A95"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55%</w:t>
            </w:r>
          </w:p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16)</w:t>
            </w:r>
          </w:p>
        </w:tc>
        <w:tc>
          <w:tcPr>
            <w:tcW w:w="1949" w:type="dxa"/>
          </w:tcPr>
          <w:p w:rsidR="008B1749" w:rsidRPr="0066111E" w:rsidRDefault="00714A95" w:rsidP="008F47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="008B1749"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54%</w:t>
            </w:r>
          </w:p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6111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</w:tr>
      <w:tr w:rsidR="008B1749" w:rsidRPr="0066111E">
        <w:tc>
          <w:tcPr>
            <w:tcW w:w="5860" w:type="dxa"/>
          </w:tcPr>
          <w:p w:rsidR="008B1749" w:rsidRPr="0066111E" w:rsidRDefault="008B1749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Методическая разработка урока</w:t>
            </w:r>
          </w:p>
        </w:tc>
        <w:tc>
          <w:tcPr>
            <w:tcW w:w="1088" w:type="dxa"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2011" w:type="dxa"/>
          </w:tcPr>
          <w:p w:rsidR="008B1749" w:rsidRPr="0066111E" w:rsidRDefault="008B1749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38 – 32 балла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31 – 26 баллов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25 – 20 баллов</w:t>
            </w:r>
          </w:p>
        </w:tc>
        <w:tc>
          <w:tcPr>
            <w:tcW w:w="1949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24 баллов</w:t>
            </w:r>
          </w:p>
        </w:tc>
      </w:tr>
      <w:tr w:rsidR="008B1749" w:rsidRPr="0066111E">
        <w:tc>
          <w:tcPr>
            <w:tcW w:w="5860" w:type="dxa"/>
          </w:tcPr>
          <w:p w:rsidR="008B1749" w:rsidRPr="0066111E" w:rsidRDefault="008B1749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Методическая разработка классного часа</w:t>
            </w:r>
          </w:p>
        </w:tc>
        <w:tc>
          <w:tcPr>
            <w:tcW w:w="1088" w:type="dxa"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2011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34 – 29 баллов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28 – 23 балла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22 – 18 баллов</w:t>
            </w:r>
          </w:p>
        </w:tc>
        <w:tc>
          <w:tcPr>
            <w:tcW w:w="1949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17 баллов</w:t>
            </w:r>
          </w:p>
        </w:tc>
      </w:tr>
      <w:tr w:rsidR="008B1749" w:rsidRPr="0066111E">
        <w:tc>
          <w:tcPr>
            <w:tcW w:w="5860" w:type="dxa"/>
          </w:tcPr>
          <w:p w:rsidR="008B1749" w:rsidRPr="0066111E" w:rsidRDefault="008B1749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Дидактические материалы: тетрадь на печатной основе</w:t>
            </w:r>
          </w:p>
        </w:tc>
        <w:tc>
          <w:tcPr>
            <w:tcW w:w="1088" w:type="dxa"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2011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52 – 44 балла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43 – 36 баллов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35 – 28 баллов</w:t>
            </w:r>
          </w:p>
        </w:tc>
        <w:tc>
          <w:tcPr>
            <w:tcW w:w="1949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27 баллов</w:t>
            </w:r>
          </w:p>
        </w:tc>
      </w:tr>
      <w:tr w:rsidR="008B1749" w:rsidRPr="0066111E">
        <w:tc>
          <w:tcPr>
            <w:tcW w:w="5860" w:type="dxa"/>
          </w:tcPr>
          <w:p w:rsidR="008B1749" w:rsidRPr="0066111E" w:rsidRDefault="008B1749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Дидактические материалы: кейс</w:t>
            </w:r>
          </w:p>
        </w:tc>
        <w:tc>
          <w:tcPr>
            <w:tcW w:w="1088" w:type="dxa"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2011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26 – 22 балла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21 – 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17 – </w:t>
            </w:r>
            <w:r w:rsidR="009A212B"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14 баллов</w:t>
            </w:r>
          </w:p>
        </w:tc>
        <w:tc>
          <w:tcPr>
            <w:tcW w:w="1949" w:type="dxa"/>
          </w:tcPr>
          <w:p w:rsidR="008B1749" w:rsidRPr="0066111E" w:rsidRDefault="009A212B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13 баллов</w:t>
            </w:r>
          </w:p>
        </w:tc>
      </w:tr>
      <w:tr w:rsidR="008B1749" w:rsidRPr="0066111E">
        <w:tc>
          <w:tcPr>
            <w:tcW w:w="5860" w:type="dxa"/>
          </w:tcPr>
          <w:p w:rsidR="008B1749" w:rsidRPr="0066111E" w:rsidRDefault="008B1749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Виртуальная экскурсия по родному краю</w:t>
            </w:r>
          </w:p>
        </w:tc>
        <w:tc>
          <w:tcPr>
            <w:tcW w:w="1088" w:type="dxa"/>
          </w:tcPr>
          <w:p w:rsidR="008B1749" w:rsidRPr="0066111E" w:rsidRDefault="008B1749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36</w:t>
            </w:r>
          </w:p>
        </w:tc>
        <w:tc>
          <w:tcPr>
            <w:tcW w:w="2011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36 – 30 баллов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29 – 25 баллов</w:t>
            </w:r>
          </w:p>
        </w:tc>
        <w:tc>
          <w:tcPr>
            <w:tcW w:w="1980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24 – 19 баллов</w:t>
            </w:r>
          </w:p>
        </w:tc>
        <w:tc>
          <w:tcPr>
            <w:tcW w:w="1949" w:type="dxa"/>
          </w:tcPr>
          <w:p w:rsidR="008B1749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18 баллов</w:t>
            </w:r>
          </w:p>
        </w:tc>
      </w:tr>
      <w:tr w:rsidR="002F4951" w:rsidRPr="0066111E">
        <w:tc>
          <w:tcPr>
            <w:tcW w:w="5860" w:type="dxa"/>
          </w:tcPr>
          <w:p w:rsidR="002F4951" w:rsidRPr="0066111E" w:rsidRDefault="002F4951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Видеоматериалы: урок</w:t>
            </w:r>
          </w:p>
        </w:tc>
        <w:tc>
          <w:tcPr>
            <w:tcW w:w="1088" w:type="dxa"/>
          </w:tcPr>
          <w:p w:rsidR="002F4951" w:rsidRPr="0066111E" w:rsidRDefault="002F4951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2011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34 – 29 баллов</w:t>
            </w:r>
          </w:p>
        </w:tc>
        <w:tc>
          <w:tcPr>
            <w:tcW w:w="1980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28 – 23 балла</w:t>
            </w:r>
          </w:p>
        </w:tc>
        <w:tc>
          <w:tcPr>
            <w:tcW w:w="1980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22 – 18 баллов</w:t>
            </w:r>
          </w:p>
        </w:tc>
        <w:tc>
          <w:tcPr>
            <w:tcW w:w="1949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17 баллов</w:t>
            </w:r>
          </w:p>
        </w:tc>
      </w:tr>
      <w:tr w:rsidR="002F4951" w:rsidRPr="0066111E">
        <w:tc>
          <w:tcPr>
            <w:tcW w:w="5860" w:type="dxa"/>
          </w:tcPr>
          <w:p w:rsidR="002F4951" w:rsidRPr="0066111E" w:rsidRDefault="002F4951" w:rsidP="008F4764">
            <w:pPr>
              <w:spacing w:after="0"/>
              <w:jc w:val="both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661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Видеоматериалы: внеклассное мероприятие</w:t>
            </w:r>
          </w:p>
        </w:tc>
        <w:tc>
          <w:tcPr>
            <w:tcW w:w="1088" w:type="dxa"/>
          </w:tcPr>
          <w:p w:rsidR="002F4951" w:rsidRPr="0066111E" w:rsidRDefault="002F4951" w:rsidP="008B1749">
            <w:pPr>
              <w:spacing w:after="0"/>
              <w:jc w:val="center"/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2011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34 – 29 баллов</w:t>
            </w:r>
          </w:p>
        </w:tc>
        <w:tc>
          <w:tcPr>
            <w:tcW w:w="1980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28 – 23 балла</w:t>
            </w:r>
          </w:p>
        </w:tc>
        <w:tc>
          <w:tcPr>
            <w:tcW w:w="1980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22 – 18 баллов</w:t>
            </w:r>
          </w:p>
        </w:tc>
        <w:tc>
          <w:tcPr>
            <w:tcW w:w="1949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17 баллов</w:t>
            </w:r>
          </w:p>
        </w:tc>
      </w:tr>
      <w:tr w:rsidR="002F4951" w:rsidRPr="0066111E">
        <w:tc>
          <w:tcPr>
            <w:tcW w:w="5860" w:type="dxa"/>
          </w:tcPr>
          <w:p w:rsidR="002F4951" w:rsidRPr="0066111E" w:rsidRDefault="002F4951" w:rsidP="008F4764">
            <w:pPr>
              <w:pStyle w:val="a3"/>
              <w:spacing w:after="0"/>
              <w:ind w:left="0"/>
              <w:jc w:val="both"/>
              <w:rPr>
                <w:rStyle w:val="c19c16"/>
                <w:sz w:val="26"/>
                <w:szCs w:val="26"/>
                <w:lang w:val="en-US"/>
              </w:rPr>
            </w:pPr>
            <w:r w:rsidRPr="0066111E">
              <w:t>Серия тематических моральных дилемм</w:t>
            </w:r>
          </w:p>
        </w:tc>
        <w:tc>
          <w:tcPr>
            <w:tcW w:w="1088" w:type="dxa"/>
          </w:tcPr>
          <w:p w:rsidR="002F4951" w:rsidRPr="0066111E" w:rsidRDefault="002F4951" w:rsidP="008B1749">
            <w:pPr>
              <w:pStyle w:val="a3"/>
              <w:spacing w:after="0"/>
              <w:ind w:left="0"/>
              <w:jc w:val="center"/>
              <w:rPr>
                <w:rStyle w:val="c19c16"/>
                <w:b/>
                <w:sz w:val="26"/>
                <w:szCs w:val="26"/>
              </w:rPr>
            </w:pPr>
            <w:r w:rsidRPr="0066111E">
              <w:rPr>
                <w:rStyle w:val="c19c16"/>
                <w:b/>
                <w:sz w:val="26"/>
                <w:szCs w:val="26"/>
              </w:rPr>
              <w:t>32</w:t>
            </w:r>
          </w:p>
        </w:tc>
        <w:tc>
          <w:tcPr>
            <w:tcW w:w="2011" w:type="dxa"/>
          </w:tcPr>
          <w:p w:rsidR="002F4951" w:rsidRPr="0066111E" w:rsidRDefault="002F4951" w:rsidP="002F4951">
            <w:pPr>
              <w:pStyle w:val="a3"/>
              <w:ind w:left="0"/>
              <w:rPr>
                <w:rStyle w:val="c19c16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sz w:val="26"/>
                <w:szCs w:val="26"/>
                <w:shd w:val="clear" w:color="auto" w:fill="FFFFFF"/>
              </w:rPr>
              <w:t xml:space="preserve"> 32 – 27 баллов</w:t>
            </w:r>
          </w:p>
        </w:tc>
        <w:tc>
          <w:tcPr>
            <w:tcW w:w="1980" w:type="dxa"/>
          </w:tcPr>
          <w:p w:rsidR="002F4951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26 – 22 балла</w:t>
            </w:r>
          </w:p>
        </w:tc>
        <w:tc>
          <w:tcPr>
            <w:tcW w:w="1980" w:type="dxa"/>
          </w:tcPr>
          <w:p w:rsidR="002F4951" w:rsidRPr="0066111E" w:rsidRDefault="002F4951" w:rsidP="008F4764">
            <w:pPr>
              <w:spacing w:after="0"/>
              <w:jc w:val="center"/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21 </w:t>
            </w:r>
            <w:r w:rsidRPr="0066111E">
              <w:rPr>
                <w:rStyle w:val="c19c1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  <w:tc>
          <w:tcPr>
            <w:tcW w:w="1949" w:type="dxa"/>
          </w:tcPr>
          <w:p w:rsidR="002F4951" w:rsidRPr="0066111E" w:rsidRDefault="002F4951" w:rsidP="008F4764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16 баллов</w:t>
            </w:r>
          </w:p>
        </w:tc>
      </w:tr>
      <w:tr w:rsidR="002F4951" w:rsidRPr="0066111E">
        <w:tc>
          <w:tcPr>
            <w:tcW w:w="5860" w:type="dxa"/>
          </w:tcPr>
          <w:p w:rsidR="002F4951" w:rsidRPr="0066111E" w:rsidRDefault="002F4951" w:rsidP="008F4764">
            <w:pPr>
              <w:pStyle w:val="a3"/>
              <w:spacing w:after="0"/>
              <w:ind w:left="0"/>
              <w:jc w:val="both"/>
              <w:rPr>
                <w:rStyle w:val="c19c16"/>
                <w:sz w:val="26"/>
                <w:szCs w:val="26"/>
              </w:rPr>
            </w:pPr>
            <w:r w:rsidRPr="0066111E">
              <w:t>Глоссарий к разделу учебного предмета (с учетом интегративных связей)</w:t>
            </w:r>
          </w:p>
        </w:tc>
        <w:tc>
          <w:tcPr>
            <w:tcW w:w="1088" w:type="dxa"/>
          </w:tcPr>
          <w:p w:rsidR="002F4951" w:rsidRPr="0066111E" w:rsidRDefault="002F4951" w:rsidP="008B1749">
            <w:pPr>
              <w:pStyle w:val="a3"/>
              <w:spacing w:after="0"/>
              <w:ind w:left="0"/>
              <w:jc w:val="center"/>
              <w:rPr>
                <w:rStyle w:val="c19c16"/>
                <w:b/>
                <w:sz w:val="26"/>
                <w:szCs w:val="26"/>
              </w:rPr>
            </w:pPr>
            <w:r w:rsidRPr="0066111E">
              <w:rPr>
                <w:rStyle w:val="c19c16"/>
                <w:b/>
                <w:sz w:val="26"/>
                <w:szCs w:val="26"/>
              </w:rPr>
              <w:t>36</w:t>
            </w:r>
          </w:p>
        </w:tc>
        <w:tc>
          <w:tcPr>
            <w:tcW w:w="2011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36 – 30 баллов</w:t>
            </w:r>
          </w:p>
        </w:tc>
        <w:tc>
          <w:tcPr>
            <w:tcW w:w="1980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29 – 25 баллов</w:t>
            </w:r>
          </w:p>
        </w:tc>
        <w:tc>
          <w:tcPr>
            <w:tcW w:w="1980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24 – 19 баллов</w:t>
            </w:r>
          </w:p>
        </w:tc>
        <w:tc>
          <w:tcPr>
            <w:tcW w:w="1949" w:type="dxa"/>
          </w:tcPr>
          <w:p w:rsidR="002F4951" w:rsidRPr="0066111E" w:rsidRDefault="002F4951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18 баллов</w:t>
            </w:r>
          </w:p>
        </w:tc>
      </w:tr>
      <w:tr w:rsidR="009A212B" w:rsidRPr="0066111E">
        <w:tc>
          <w:tcPr>
            <w:tcW w:w="5860" w:type="dxa"/>
          </w:tcPr>
          <w:p w:rsidR="009A212B" w:rsidRPr="0066111E" w:rsidRDefault="009A212B" w:rsidP="008F4764">
            <w:pPr>
              <w:pStyle w:val="a3"/>
              <w:spacing w:after="0"/>
              <w:ind w:left="0"/>
              <w:jc w:val="both"/>
              <w:rPr>
                <w:rStyle w:val="c19c16"/>
                <w:sz w:val="26"/>
                <w:szCs w:val="26"/>
              </w:rPr>
            </w:pPr>
            <w:r w:rsidRPr="0066111E">
              <w:t>Технологическая карта целеполагания к разделу учебного предмета «Основы духовно-нравственной культуры народов Приднестровья»</w:t>
            </w:r>
          </w:p>
        </w:tc>
        <w:tc>
          <w:tcPr>
            <w:tcW w:w="1088" w:type="dxa"/>
          </w:tcPr>
          <w:p w:rsidR="009A212B" w:rsidRPr="0066111E" w:rsidRDefault="009A212B" w:rsidP="008B1749">
            <w:pPr>
              <w:pStyle w:val="a3"/>
              <w:spacing w:after="0"/>
              <w:ind w:left="0"/>
              <w:jc w:val="center"/>
              <w:rPr>
                <w:rStyle w:val="c19c16"/>
                <w:b/>
                <w:sz w:val="26"/>
                <w:szCs w:val="26"/>
              </w:rPr>
            </w:pPr>
            <w:r w:rsidRPr="0066111E">
              <w:rPr>
                <w:rStyle w:val="c19c16"/>
                <w:b/>
                <w:sz w:val="26"/>
                <w:szCs w:val="26"/>
              </w:rPr>
              <w:t>32</w:t>
            </w:r>
          </w:p>
        </w:tc>
        <w:tc>
          <w:tcPr>
            <w:tcW w:w="2011" w:type="dxa"/>
          </w:tcPr>
          <w:p w:rsidR="009A212B" w:rsidRPr="0066111E" w:rsidRDefault="009A212B" w:rsidP="009A212B">
            <w:pPr>
              <w:pStyle w:val="a3"/>
              <w:ind w:left="0"/>
              <w:rPr>
                <w:rStyle w:val="c19c16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sz w:val="26"/>
                <w:szCs w:val="26"/>
                <w:shd w:val="clear" w:color="auto" w:fill="FFFFFF"/>
              </w:rPr>
              <w:t xml:space="preserve"> 32 – 27 баллов</w:t>
            </w:r>
          </w:p>
        </w:tc>
        <w:tc>
          <w:tcPr>
            <w:tcW w:w="1980" w:type="dxa"/>
          </w:tcPr>
          <w:p w:rsidR="009A212B" w:rsidRPr="0066111E" w:rsidRDefault="009A212B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26 – 22 балла</w:t>
            </w:r>
          </w:p>
        </w:tc>
        <w:tc>
          <w:tcPr>
            <w:tcW w:w="1980" w:type="dxa"/>
          </w:tcPr>
          <w:p w:rsidR="009A212B" w:rsidRPr="0066111E" w:rsidRDefault="009A212B" w:rsidP="009A212B">
            <w:pPr>
              <w:spacing w:after="0"/>
              <w:jc w:val="center"/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21 </w:t>
            </w:r>
            <w:r w:rsidRPr="0066111E">
              <w:rPr>
                <w:rStyle w:val="c19c1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66111E"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  <w:tc>
          <w:tcPr>
            <w:tcW w:w="1949" w:type="dxa"/>
          </w:tcPr>
          <w:p w:rsidR="009A212B" w:rsidRPr="0066111E" w:rsidRDefault="009A212B" w:rsidP="009A212B">
            <w:pPr>
              <w:spacing w:after="0"/>
              <w:jc w:val="center"/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111E">
              <w:rPr>
                <w:rStyle w:val="c19c16"/>
                <w:rFonts w:ascii="Times New Roman" w:hAnsi="Times New Roman"/>
                <w:sz w:val="26"/>
                <w:szCs w:val="26"/>
                <w:shd w:val="clear" w:color="auto" w:fill="FFFFFF"/>
              </w:rPr>
              <w:t>от 16 баллов</w:t>
            </w:r>
          </w:p>
        </w:tc>
      </w:tr>
    </w:tbl>
    <w:p w:rsidR="008F4764" w:rsidRPr="0066111E" w:rsidRDefault="008F4764" w:rsidP="009A212B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  <w:sectPr w:rsidR="008F4764" w:rsidRPr="0066111E" w:rsidSect="008F4764">
          <w:pgSz w:w="16838" w:h="11906" w:orient="landscape"/>
          <w:pgMar w:top="851" w:right="1134" w:bottom="902" w:left="1134" w:header="709" w:footer="709" w:gutter="0"/>
          <w:cols w:space="708"/>
          <w:titlePg/>
          <w:docGrid w:linePitch="360"/>
        </w:sectPr>
      </w:pPr>
    </w:p>
    <w:p w:rsidR="002E0FA2" w:rsidRPr="0066111E" w:rsidRDefault="002E0FA2" w:rsidP="00714A95">
      <w:pPr>
        <w:spacing w:after="0"/>
        <w:jc w:val="both"/>
        <w:rPr>
          <w:rStyle w:val="c19c16"/>
          <w:rFonts w:ascii="Times New Roman" w:hAnsi="Times New Roman"/>
          <w:sz w:val="24"/>
          <w:szCs w:val="24"/>
          <w:shd w:val="clear" w:color="auto" w:fill="FFFFFF"/>
        </w:rPr>
      </w:pPr>
    </w:p>
    <w:sectPr w:rsidR="002E0FA2" w:rsidRPr="0066111E" w:rsidSect="002E0FA2">
      <w:pgSz w:w="11906" w:h="16838"/>
      <w:pgMar w:top="1134" w:right="851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3B" w:rsidRDefault="00FF3C3B">
      <w:r>
        <w:separator/>
      </w:r>
    </w:p>
  </w:endnote>
  <w:endnote w:type="continuationSeparator" w:id="0">
    <w:p w:rsidR="00FF3C3B" w:rsidRDefault="00FF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8A" w:rsidRDefault="00E64E8A" w:rsidP="009A21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4E8A" w:rsidRDefault="00E64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8A" w:rsidRDefault="00E64E8A" w:rsidP="009A21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49F4">
      <w:rPr>
        <w:rStyle w:val="a9"/>
        <w:noProof/>
      </w:rPr>
      <w:t>33</w:t>
    </w:r>
    <w:r>
      <w:rPr>
        <w:rStyle w:val="a9"/>
      </w:rPr>
      <w:fldChar w:fldCharType="end"/>
    </w:r>
  </w:p>
  <w:p w:rsidR="00E64E8A" w:rsidRDefault="00E64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3B" w:rsidRDefault="00FF3C3B">
      <w:r>
        <w:separator/>
      </w:r>
    </w:p>
  </w:footnote>
  <w:footnote w:type="continuationSeparator" w:id="0">
    <w:p w:rsidR="00FF3C3B" w:rsidRDefault="00FF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CA"/>
    <w:multiLevelType w:val="hybridMultilevel"/>
    <w:tmpl w:val="7342324C"/>
    <w:lvl w:ilvl="0" w:tplc="E14E33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3C20239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B07722"/>
    <w:multiLevelType w:val="hybridMultilevel"/>
    <w:tmpl w:val="70A84ED8"/>
    <w:lvl w:ilvl="0" w:tplc="5BF88D42">
      <w:start w:val="1"/>
      <w:numFmt w:val="bullet"/>
      <w:lvlText w:val=""/>
      <w:lvlJc w:val="left"/>
      <w:pPr>
        <w:tabs>
          <w:tab w:val="num" w:pos="1495"/>
        </w:tabs>
        <w:ind w:left="1135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6222931"/>
    <w:multiLevelType w:val="hybridMultilevel"/>
    <w:tmpl w:val="45BC97CA"/>
    <w:lvl w:ilvl="0" w:tplc="CD18CEB6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3">
    <w:nsid w:val="2BDB36B5"/>
    <w:multiLevelType w:val="hybridMultilevel"/>
    <w:tmpl w:val="C7E407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47121"/>
    <w:multiLevelType w:val="multilevel"/>
    <w:tmpl w:val="673E467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49161519"/>
    <w:multiLevelType w:val="hybridMultilevel"/>
    <w:tmpl w:val="177A194A"/>
    <w:lvl w:ilvl="0" w:tplc="C34A6AC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1C3B52"/>
    <w:multiLevelType w:val="hybridMultilevel"/>
    <w:tmpl w:val="AF0835F2"/>
    <w:lvl w:ilvl="0" w:tplc="D4E87E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D161B4"/>
    <w:multiLevelType w:val="multilevel"/>
    <w:tmpl w:val="0A5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E4"/>
    <w:rsid w:val="00022132"/>
    <w:rsid w:val="00032783"/>
    <w:rsid w:val="00046D4A"/>
    <w:rsid w:val="000B2918"/>
    <w:rsid w:val="000C61BE"/>
    <w:rsid w:val="00103375"/>
    <w:rsid w:val="00155860"/>
    <w:rsid w:val="0015743C"/>
    <w:rsid w:val="001B0C4A"/>
    <w:rsid w:val="001B4894"/>
    <w:rsid w:val="001C6FFC"/>
    <w:rsid w:val="001D4A03"/>
    <w:rsid w:val="00246FD7"/>
    <w:rsid w:val="00270C6D"/>
    <w:rsid w:val="002E0FA2"/>
    <w:rsid w:val="002E62C5"/>
    <w:rsid w:val="002F4951"/>
    <w:rsid w:val="002F5485"/>
    <w:rsid w:val="003D7EE4"/>
    <w:rsid w:val="003F7509"/>
    <w:rsid w:val="0040553F"/>
    <w:rsid w:val="00405EFE"/>
    <w:rsid w:val="00502382"/>
    <w:rsid w:val="00536E59"/>
    <w:rsid w:val="00564A1B"/>
    <w:rsid w:val="00573E5A"/>
    <w:rsid w:val="005762F7"/>
    <w:rsid w:val="00617F13"/>
    <w:rsid w:val="00646F28"/>
    <w:rsid w:val="0066111E"/>
    <w:rsid w:val="006771DE"/>
    <w:rsid w:val="00696390"/>
    <w:rsid w:val="006B49F4"/>
    <w:rsid w:val="006E06DD"/>
    <w:rsid w:val="006F07D2"/>
    <w:rsid w:val="00714A95"/>
    <w:rsid w:val="00716117"/>
    <w:rsid w:val="00753F9D"/>
    <w:rsid w:val="00761CE6"/>
    <w:rsid w:val="00777736"/>
    <w:rsid w:val="007B7143"/>
    <w:rsid w:val="00823D4A"/>
    <w:rsid w:val="0084585E"/>
    <w:rsid w:val="008B1749"/>
    <w:rsid w:val="008E431B"/>
    <w:rsid w:val="008E74EE"/>
    <w:rsid w:val="008F4764"/>
    <w:rsid w:val="00906D6A"/>
    <w:rsid w:val="0091679D"/>
    <w:rsid w:val="00942AFA"/>
    <w:rsid w:val="00994B1F"/>
    <w:rsid w:val="009A212B"/>
    <w:rsid w:val="009A58FA"/>
    <w:rsid w:val="009B4520"/>
    <w:rsid w:val="009E2BFD"/>
    <w:rsid w:val="00A064F2"/>
    <w:rsid w:val="00A421D1"/>
    <w:rsid w:val="00A920D9"/>
    <w:rsid w:val="00AE7D65"/>
    <w:rsid w:val="00AF41F8"/>
    <w:rsid w:val="00B25A39"/>
    <w:rsid w:val="00CA59EB"/>
    <w:rsid w:val="00D2254C"/>
    <w:rsid w:val="00D54353"/>
    <w:rsid w:val="00D651D8"/>
    <w:rsid w:val="00D85F82"/>
    <w:rsid w:val="00DA1865"/>
    <w:rsid w:val="00DD3C20"/>
    <w:rsid w:val="00DE5971"/>
    <w:rsid w:val="00DE5E24"/>
    <w:rsid w:val="00DF4964"/>
    <w:rsid w:val="00E146CE"/>
    <w:rsid w:val="00E40FEF"/>
    <w:rsid w:val="00E64E8A"/>
    <w:rsid w:val="00EB0552"/>
    <w:rsid w:val="00EC24C3"/>
    <w:rsid w:val="00ED61F4"/>
    <w:rsid w:val="00F32A60"/>
    <w:rsid w:val="00F36666"/>
    <w:rsid w:val="00FD5757"/>
    <w:rsid w:val="00FF1860"/>
    <w:rsid w:val="00FF3C3B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7D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4">
    <w:name w:val="heading 4"/>
    <w:basedOn w:val="a"/>
    <w:qFormat/>
    <w:locked/>
    <w:rsid w:val="001B0C4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651D8"/>
    <w:pPr>
      <w:ind w:left="720"/>
    </w:pPr>
  </w:style>
  <w:style w:type="paragraph" w:styleId="a3">
    <w:name w:val="Body Text Indent"/>
    <w:basedOn w:val="a"/>
    <w:link w:val="a4"/>
    <w:rsid w:val="009A58F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A58FA"/>
    <w:rPr>
      <w:rFonts w:eastAsia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9A58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locked/>
    <w:rsid w:val="009A58FA"/>
    <w:rPr>
      <w:rFonts w:cs="Times New Roman"/>
      <w:b/>
      <w:bCs/>
    </w:rPr>
  </w:style>
  <w:style w:type="character" w:customStyle="1" w:styleId="c19c30c16">
    <w:name w:val="c19 c30 c16"/>
    <w:basedOn w:val="a0"/>
    <w:rsid w:val="00A064F2"/>
    <w:rPr>
      <w:rFonts w:cs="Times New Roman"/>
    </w:rPr>
  </w:style>
  <w:style w:type="character" w:customStyle="1" w:styleId="c19c16">
    <w:name w:val="c19 c16"/>
    <w:basedOn w:val="a0"/>
    <w:rsid w:val="00A064F2"/>
    <w:rPr>
      <w:rFonts w:cs="Times New Roman"/>
    </w:rPr>
  </w:style>
  <w:style w:type="character" w:customStyle="1" w:styleId="c24c19c16">
    <w:name w:val="c24 c19 c16"/>
    <w:basedOn w:val="a0"/>
    <w:rsid w:val="00A064F2"/>
    <w:rPr>
      <w:rFonts w:cs="Times New Roman"/>
    </w:rPr>
  </w:style>
  <w:style w:type="character" w:customStyle="1" w:styleId="c25c19c16c23">
    <w:name w:val="c25 c19 c16 c23"/>
    <w:basedOn w:val="a0"/>
    <w:rsid w:val="00A064F2"/>
    <w:rPr>
      <w:rFonts w:cs="Times New Roman"/>
    </w:rPr>
  </w:style>
  <w:style w:type="paragraph" w:customStyle="1" w:styleId="c52c81">
    <w:name w:val="c52 c81"/>
    <w:basedOn w:val="a"/>
    <w:rsid w:val="00A06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64F2"/>
    <w:rPr>
      <w:rFonts w:cs="Times New Roman"/>
    </w:rPr>
  </w:style>
  <w:style w:type="character" w:customStyle="1" w:styleId="c6c30">
    <w:name w:val="c6 c30"/>
    <w:basedOn w:val="a0"/>
    <w:rsid w:val="00A064F2"/>
    <w:rPr>
      <w:rFonts w:cs="Times New Roman"/>
    </w:rPr>
  </w:style>
  <w:style w:type="character" w:customStyle="1" w:styleId="c0">
    <w:name w:val="c0"/>
    <w:basedOn w:val="a0"/>
    <w:rsid w:val="00A064F2"/>
    <w:rPr>
      <w:rFonts w:cs="Times New Roman"/>
    </w:rPr>
  </w:style>
  <w:style w:type="character" w:customStyle="1" w:styleId="c19c16c23">
    <w:name w:val="c19 c16 c23"/>
    <w:basedOn w:val="a0"/>
    <w:rsid w:val="00536E59"/>
    <w:rPr>
      <w:rFonts w:cs="Times New Roman"/>
    </w:rPr>
  </w:style>
  <w:style w:type="character" w:styleId="a7">
    <w:name w:val="Emphasis"/>
    <w:basedOn w:val="a0"/>
    <w:qFormat/>
    <w:locked/>
    <w:rsid w:val="001B0C4A"/>
    <w:rPr>
      <w:i/>
      <w:iCs/>
    </w:rPr>
  </w:style>
  <w:style w:type="paragraph" w:styleId="a8">
    <w:name w:val="footer"/>
    <w:basedOn w:val="a"/>
    <w:rsid w:val="008E74E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4EE"/>
  </w:style>
  <w:style w:type="paragraph" w:styleId="aa">
    <w:name w:val="Body Text"/>
    <w:basedOn w:val="a"/>
    <w:link w:val="ab"/>
    <w:rsid w:val="00ED61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locked/>
    <w:rsid w:val="00ED61F4"/>
    <w:rPr>
      <w:rFonts w:eastAsia="Calibri"/>
      <w:sz w:val="24"/>
      <w:szCs w:val="24"/>
      <w:lang w:val="en-US" w:eastAsia="ru-RU" w:bidi="ar-SA"/>
    </w:rPr>
  </w:style>
  <w:style w:type="table" w:styleId="ac">
    <w:name w:val="Table Grid"/>
    <w:basedOn w:val="a1"/>
    <w:locked/>
    <w:rsid w:val="008F47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7D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4">
    <w:name w:val="heading 4"/>
    <w:basedOn w:val="a"/>
    <w:qFormat/>
    <w:locked/>
    <w:rsid w:val="001B0C4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651D8"/>
    <w:pPr>
      <w:ind w:left="720"/>
    </w:pPr>
  </w:style>
  <w:style w:type="paragraph" w:styleId="a3">
    <w:name w:val="Body Text Indent"/>
    <w:basedOn w:val="a"/>
    <w:link w:val="a4"/>
    <w:rsid w:val="009A58F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A58FA"/>
    <w:rPr>
      <w:rFonts w:eastAsia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9A58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locked/>
    <w:rsid w:val="009A58FA"/>
    <w:rPr>
      <w:rFonts w:cs="Times New Roman"/>
      <w:b/>
      <w:bCs/>
    </w:rPr>
  </w:style>
  <w:style w:type="character" w:customStyle="1" w:styleId="c19c30c16">
    <w:name w:val="c19 c30 c16"/>
    <w:basedOn w:val="a0"/>
    <w:rsid w:val="00A064F2"/>
    <w:rPr>
      <w:rFonts w:cs="Times New Roman"/>
    </w:rPr>
  </w:style>
  <w:style w:type="character" w:customStyle="1" w:styleId="c19c16">
    <w:name w:val="c19 c16"/>
    <w:basedOn w:val="a0"/>
    <w:rsid w:val="00A064F2"/>
    <w:rPr>
      <w:rFonts w:cs="Times New Roman"/>
    </w:rPr>
  </w:style>
  <w:style w:type="character" w:customStyle="1" w:styleId="c24c19c16">
    <w:name w:val="c24 c19 c16"/>
    <w:basedOn w:val="a0"/>
    <w:rsid w:val="00A064F2"/>
    <w:rPr>
      <w:rFonts w:cs="Times New Roman"/>
    </w:rPr>
  </w:style>
  <w:style w:type="character" w:customStyle="1" w:styleId="c25c19c16c23">
    <w:name w:val="c25 c19 c16 c23"/>
    <w:basedOn w:val="a0"/>
    <w:rsid w:val="00A064F2"/>
    <w:rPr>
      <w:rFonts w:cs="Times New Roman"/>
    </w:rPr>
  </w:style>
  <w:style w:type="paragraph" w:customStyle="1" w:styleId="c52c81">
    <w:name w:val="c52 c81"/>
    <w:basedOn w:val="a"/>
    <w:rsid w:val="00A06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64F2"/>
    <w:rPr>
      <w:rFonts w:cs="Times New Roman"/>
    </w:rPr>
  </w:style>
  <w:style w:type="character" w:customStyle="1" w:styleId="c6c30">
    <w:name w:val="c6 c30"/>
    <w:basedOn w:val="a0"/>
    <w:rsid w:val="00A064F2"/>
    <w:rPr>
      <w:rFonts w:cs="Times New Roman"/>
    </w:rPr>
  </w:style>
  <w:style w:type="character" w:customStyle="1" w:styleId="c0">
    <w:name w:val="c0"/>
    <w:basedOn w:val="a0"/>
    <w:rsid w:val="00A064F2"/>
    <w:rPr>
      <w:rFonts w:cs="Times New Roman"/>
    </w:rPr>
  </w:style>
  <w:style w:type="character" w:customStyle="1" w:styleId="c19c16c23">
    <w:name w:val="c19 c16 c23"/>
    <w:basedOn w:val="a0"/>
    <w:rsid w:val="00536E59"/>
    <w:rPr>
      <w:rFonts w:cs="Times New Roman"/>
    </w:rPr>
  </w:style>
  <w:style w:type="character" w:styleId="a7">
    <w:name w:val="Emphasis"/>
    <w:basedOn w:val="a0"/>
    <w:qFormat/>
    <w:locked/>
    <w:rsid w:val="001B0C4A"/>
    <w:rPr>
      <w:i/>
      <w:iCs/>
    </w:rPr>
  </w:style>
  <w:style w:type="paragraph" w:styleId="a8">
    <w:name w:val="footer"/>
    <w:basedOn w:val="a"/>
    <w:rsid w:val="008E74E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4EE"/>
  </w:style>
  <w:style w:type="paragraph" w:styleId="aa">
    <w:name w:val="Body Text"/>
    <w:basedOn w:val="a"/>
    <w:link w:val="ab"/>
    <w:rsid w:val="00ED61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locked/>
    <w:rsid w:val="00ED61F4"/>
    <w:rPr>
      <w:rFonts w:eastAsia="Calibri"/>
      <w:sz w:val="24"/>
      <w:szCs w:val="24"/>
      <w:lang w:val="en-US" w:eastAsia="ru-RU" w:bidi="ar-SA"/>
    </w:rPr>
  </w:style>
  <w:style w:type="table" w:styleId="ac">
    <w:name w:val="Table Grid"/>
    <w:basedOn w:val="a1"/>
    <w:locked/>
    <w:rsid w:val="008F47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iro.3d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pmr.3d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.pgir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10332</Words>
  <Characters>58898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ПГИРО</Company>
  <LinksUpToDate>false</LinksUpToDate>
  <CharactersWithSpaces>69092</CharactersWithSpaces>
  <SharedDoc>false</SharedDoc>
  <HLinks>
    <vt:vector size="18" baseType="variant">
      <vt:variant>
        <vt:i4>6094869</vt:i4>
      </vt:variant>
      <vt:variant>
        <vt:i4>6</vt:i4>
      </vt:variant>
      <vt:variant>
        <vt:i4>0</vt:i4>
      </vt:variant>
      <vt:variant>
        <vt:i4>5</vt:i4>
      </vt:variant>
      <vt:variant>
        <vt:lpwstr>http://schoolpmr.3dn.ru/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mailto:nauka.pgiro@mail.ru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http://pgiro.3dn.ru/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Белоглазова</dc:creator>
  <cp:lastModifiedBy>Андрей</cp:lastModifiedBy>
  <cp:revision>2</cp:revision>
  <dcterms:created xsi:type="dcterms:W3CDTF">2020-05-11T07:27:00Z</dcterms:created>
  <dcterms:modified xsi:type="dcterms:W3CDTF">2020-05-11T07:27:00Z</dcterms:modified>
</cp:coreProperties>
</file>