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5BC" w:rsidRPr="00EF7F9A" w:rsidRDefault="000D25BC" w:rsidP="000D25B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EF7F9A">
        <w:rPr>
          <w:rFonts w:ascii="Times New Roman" w:hAnsi="Times New Roman"/>
          <w:bCs/>
          <w:color w:val="000000"/>
          <w:sz w:val="24"/>
          <w:szCs w:val="24"/>
        </w:rPr>
        <w:t>Информационное письмо</w:t>
      </w:r>
    </w:p>
    <w:p w:rsidR="000D25BC" w:rsidRPr="00EF7F9A" w:rsidRDefault="000D25BC" w:rsidP="000D25BC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0D25BC" w:rsidRPr="00EF7F9A" w:rsidRDefault="000D25BC" w:rsidP="000D25BC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EF7F9A">
        <w:rPr>
          <w:rFonts w:ascii="Times New Roman" w:hAnsi="Times New Roman"/>
          <w:b/>
          <w:bCs/>
          <w:i/>
          <w:color w:val="000000"/>
          <w:sz w:val="24"/>
          <w:szCs w:val="24"/>
        </w:rPr>
        <w:t>Уважаемые коллеги!</w:t>
      </w:r>
    </w:p>
    <w:p w:rsidR="000D25BC" w:rsidRPr="00EF7F9A" w:rsidRDefault="000D25BC" w:rsidP="000D25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F9A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ГОУ «Приднестровский государственный институт развития образования»,</w:t>
      </w:r>
    </w:p>
    <w:p w:rsidR="000D25BC" w:rsidRPr="00EF7F9A" w:rsidRDefault="000D25BC" w:rsidP="000D25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F9A">
        <w:rPr>
          <w:rFonts w:ascii="Times New Roman" w:hAnsi="Times New Roman"/>
          <w:b/>
          <w:bCs/>
          <w:color w:val="000000"/>
          <w:sz w:val="24"/>
          <w:szCs w:val="24"/>
        </w:rPr>
        <w:t xml:space="preserve">в рамках Дня науки </w:t>
      </w:r>
      <w:r w:rsidRPr="00EF7F9A">
        <w:rPr>
          <w:rFonts w:ascii="Times New Roman" w:hAnsi="Times New Roman"/>
          <w:b/>
          <w:sz w:val="24"/>
          <w:szCs w:val="24"/>
        </w:rPr>
        <w:t>в Приднестровской Молдавской Республике</w:t>
      </w:r>
    </w:p>
    <w:p w:rsidR="000D25BC" w:rsidRPr="00EF7F9A" w:rsidRDefault="000D25BC" w:rsidP="000D25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F9A">
        <w:rPr>
          <w:rFonts w:ascii="Times New Roman" w:hAnsi="Times New Roman"/>
          <w:b/>
          <w:bCs/>
          <w:color w:val="000000"/>
          <w:sz w:val="24"/>
          <w:szCs w:val="24"/>
        </w:rPr>
        <w:t>5 февраля 2015 года</w:t>
      </w:r>
    </w:p>
    <w:p w:rsidR="000D25BC" w:rsidRPr="00EF7F9A" w:rsidRDefault="000D25BC" w:rsidP="000D25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F9A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проводит </w:t>
      </w:r>
      <w:r w:rsidR="008C3C5C" w:rsidRPr="00EF7F9A">
        <w:rPr>
          <w:rFonts w:ascii="Times New Roman" w:hAnsi="Times New Roman"/>
          <w:b/>
          <w:bCs/>
          <w:color w:val="000000"/>
          <w:sz w:val="24"/>
          <w:szCs w:val="24"/>
        </w:rPr>
        <w:t>МЕЖДУНАРОДНУЮ НАУЧНО-ПРАКТИЧЕСКУЮ КОНФЕРЕНЦИЮ</w:t>
      </w:r>
    </w:p>
    <w:p w:rsidR="000D25BC" w:rsidRPr="00EF7F9A" w:rsidRDefault="000D25BC" w:rsidP="000D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F7F9A">
        <w:rPr>
          <w:rFonts w:ascii="Times New Roman" w:hAnsi="Times New Roman"/>
          <w:b/>
          <w:bCs/>
          <w:color w:val="000000"/>
          <w:sz w:val="24"/>
          <w:szCs w:val="24"/>
        </w:rPr>
        <w:t xml:space="preserve"> «</w:t>
      </w:r>
      <w:r w:rsidRPr="00EF7F9A">
        <w:rPr>
          <w:rFonts w:ascii="Times New Roman" w:hAnsi="Times New Roman"/>
          <w:b/>
          <w:sz w:val="24"/>
          <w:szCs w:val="24"/>
        </w:rPr>
        <w:t xml:space="preserve">Развитие профессиональных компетенций педагогов </w:t>
      </w:r>
    </w:p>
    <w:p w:rsidR="000D25BC" w:rsidRPr="00EF7F9A" w:rsidRDefault="000D25BC" w:rsidP="000D25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7F9A">
        <w:rPr>
          <w:rFonts w:ascii="Times New Roman" w:hAnsi="Times New Roman"/>
          <w:b/>
          <w:sz w:val="24"/>
          <w:szCs w:val="24"/>
        </w:rPr>
        <w:t>в условиях перехода на новые стандарты системы образования</w:t>
      </w:r>
      <w:r w:rsidRPr="00EF7F9A">
        <w:rPr>
          <w:rFonts w:ascii="Times New Roman" w:hAnsi="Times New Roman"/>
          <w:b/>
          <w:bCs/>
          <w:color w:val="000000"/>
          <w:sz w:val="24"/>
          <w:szCs w:val="24"/>
        </w:rPr>
        <w:t xml:space="preserve">»  </w:t>
      </w:r>
    </w:p>
    <w:p w:rsidR="000D25BC" w:rsidRPr="00EF7F9A" w:rsidRDefault="000D25BC" w:rsidP="000D25B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D25BC" w:rsidRPr="00EF7F9A" w:rsidRDefault="000D25BC" w:rsidP="000D25B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F7F9A">
        <w:rPr>
          <w:rFonts w:ascii="Times New Roman" w:hAnsi="Times New Roman"/>
          <w:b/>
          <w:i/>
          <w:sz w:val="24"/>
          <w:szCs w:val="24"/>
        </w:rPr>
        <w:t xml:space="preserve">Цель конференции:  </w:t>
      </w:r>
      <w:r w:rsidR="008C3C5C" w:rsidRPr="00EF7F9A">
        <w:rPr>
          <w:rFonts w:ascii="Times New Roman" w:hAnsi="Times New Roman"/>
          <w:sz w:val="24"/>
          <w:szCs w:val="24"/>
        </w:rPr>
        <w:t xml:space="preserve">анализ </w:t>
      </w:r>
      <w:proofErr w:type="gramStart"/>
      <w:r w:rsidR="008C3C5C" w:rsidRPr="00EF7F9A">
        <w:rPr>
          <w:rFonts w:ascii="Times New Roman" w:hAnsi="Times New Roman"/>
          <w:sz w:val="24"/>
          <w:szCs w:val="24"/>
        </w:rPr>
        <w:t>тенденций развития профессиональных компетенций педагогов системы образования</w:t>
      </w:r>
      <w:proofErr w:type="gramEnd"/>
      <w:r w:rsidR="008C3C5C" w:rsidRPr="00EF7F9A">
        <w:rPr>
          <w:rFonts w:ascii="Times New Roman" w:hAnsi="Times New Roman"/>
          <w:sz w:val="24"/>
          <w:szCs w:val="24"/>
        </w:rPr>
        <w:t xml:space="preserve"> с учетом перехода на государственные образовательные стандарты нового поколения, поиск путей совершенствования качества образования</w:t>
      </w:r>
      <w:r w:rsidR="00EF7F9A" w:rsidRPr="00EF7F9A">
        <w:rPr>
          <w:rFonts w:ascii="Times New Roman" w:hAnsi="Times New Roman"/>
          <w:sz w:val="24"/>
          <w:szCs w:val="24"/>
        </w:rPr>
        <w:t>.</w:t>
      </w:r>
    </w:p>
    <w:p w:rsidR="008C3C5C" w:rsidRPr="00EF7F9A" w:rsidRDefault="008C3C5C" w:rsidP="000D25B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C3C5C" w:rsidRPr="00EF7F9A" w:rsidRDefault="008C3C5C" w:rsidP="008C3C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7F9A">
        <w:rPr>
          <w:rFonts w:ascii="Times New Roman" w:hAnsi="Times New Roman"/>
          <w:b/>
          <w:sz w:val="24"/>
          <w:szCs w:val="24"/>
        </w:rPr>
        <w:t>Дата проведения</w:t>
      </w:r>
      <w:r w:rsidRPr="00EF7F9A">
        <w:rPr>
          <w:rFonts w:ascii="Times New Roman" w:hAnsi="Times New Roman"/>
          <w:sz w:val="24"/>
          <w:szCs w:val="24"/>
        </w:rPr>
        <w:t xml:space="preserve">: </w:t>
      </w:r>
      <w:r w:rsidRPr="001D36E8">
        <w:rPr>
          <w:rFonts w:ascii="Times New Roman" w:hAnsi="Times New Roman"/>
          <w:b/>
          <w:sz w:val="24"/>
          <w:szCs w:val="24"/>
        </w:rPr>
        <w:t>5 февраля 2015 года</w:t>
      </w:r>
      <w:r w:rsidR="001D36E8">
        <w:rPr>
          <w:rFonts w:ascii="Times New Roman" w:hAnsi="Times New Roman"/>
          <w:b/>
          <w:sz w:val="24"/>
          <w:szCs w:val="24"/>
        </w:rPr>
        <w:t>.</w:t>
      </w:r>
    </w:p>
    <w:p w:rsidR="008C3C5C" w:rsidRPr="00EF7F9A" w:rsidRDefault="003C1D7A" w:rsidP="008C3C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7F9A">
        <w:rPr>
          <w:rFonts w:ascii="Times New Roman" w:hAnsi="Times New Roman"/>
          <w:b/>
          <w:sz w:val="24"/>
          <w:szCs w:val="24"/>
        </w:rPr>
        <w:t>Время проведения</w:t>
      </w:r>
      <w:r w:rsidRPr="00EF7F9A">
        <w:rPr>
          <w:rFonts w:ascii="Times New Roman" w:hAnsi="Times New Roman"/>
          <w:sz w:val="24"/>
          <w:szCs w:val="24"/>
        </w:rPr>
        <w:t xml:space="preserve">: </w:t>
      </w:r>
      <w:r w:rsidRPr="001D36E8">
        <w:rPr>
          <w:rFonts w:ascii="Times New Roman" w:hAnsi="Times New Roman"/>
          <w:b/>
          <w:sz w:val="24"/>
          <w:szCs w:val="24"/>
        </w:rPr>
        <w:t>с 10-00 до 16</w:t>
      </w:r>
      <w:r w:rsidR="008C3C5C" w:rsidRPr="001D36E8">
        <w:rPr>
          <w:rFonts w:ascii="Times New Roman" w:hAnsi="Times New Roman"/>
          <w:b/>
          <w:sz w:val="24"/>
          <w:szCs w:val="24"/>
        </w:rPr>
        <w:t>-00.</w:t>
      </w:r>
    </w:p>
    <w:p w:rsidR="008C3C5C" w:rsidRPr="00EF7F9A" w:rsidRDefault="008C3C5C" w:rsidP="008C3C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7F9A">
        <w:rPr>
          <w:rFonts w:ascii="Times New Roman" w:hAnsi="Times New Roman"/>
          <w:b/>
          <w:sz w:val="24"/>
          <w:szCs w:val="24"/>
        </w:rPr>
        <w:t>Место проведения</w:t>
      </w:r>
      <w:r w:rsidRPr="00EF7F9A">
        <w:rPr>
          <w:rFonts w:ascii="Times New Roman" w:hAnsi="Times New Roman"/>
          <w:sz w:val="24"/>
          <w:szCs w:val="24"/>
        </w:rPr>
        <w:t xml:space="preserve">: </w:t>
      </w:r>
      <w:r w:rsidR="003C1D7A" w:rsidRPr="00EF7F9A">
        <w:rPr>
          <w:rFonts w:ascii="Times New Roman" w:hAnsi="Times New Roman"/>
          <w:sz w:val="24"/>
          <w:szCs w:val="24"/>
        </w:rPr>
        <w:t xml:space="preserve">Приднестровская Молдавская Республика, </w:t>
      </w:r>
      <w:r w:rsidRPr="00EF7F9A">
        <w:rPr>
          <w:rFonts w:ascii="Times New Roman" w:hAnsi="Times New Roman"/>
          <w:sz w:val="24"/>
          <w:szCs w:val="24"/>
        </w:rPr>
        <w:t xml:space="preserve">город </w:t>
      </w:r>
      <w:r w:rsidR="00352996" w:rsidRPr="00EF7F9A">
        <w:rPr>
          <w:rFonts w:ascii="Times New Roman" w:hAnsi="Times New Roman"/>
          <w:sz w:val="24"/>
          <w:szCs w:val="24"/>
        </w:rPr>
        <w:t>Тирасполь</w:t>
      </w:r>
      <w:r w:rsidRPr="00EF7F9A">
        <w:rPr>
          <w:rFonts w:ascii="Times New Roman" w:hAnsi="Times New Roman"/>
          <w:sz w:val="24"/>
          <w:szCs w:val="24"/>
        </w:rPr>
        <w:t xml:space="preserve">,  </w:t>
      </w:r>
      <w:r w:rsidR="00894140" w:rsidRPr="00EF7F9A">
        <w:rPr>
          <w:rFonts w:ascii="Times New Roman" w:hAnsi="Times New Roman"/>
          <w:sz w:val="24"/>
          <w:szCs w:val="24"/>
        </w:rPr>
        <w:t>МУ «ДДЮТ»</w:t>
      </w:r>
      <w:r w:rsidRPr="00EF7F9A">
        <w:rPr>
          <w:rFonts w:ascii="Times New Roman" w:hAnsi="Times New Roman"/>
          <w:sz w:val="24"/>
          <w:szCs w:val="24"/>
        </w:rPr>
        <w:t xml:space="preserve">, улица </w:t>
      </w:r>
      <w:r w:rsidR="00894140" w:rsidRPr="00EF7F9A">
        <w:rPr>
          <w:rFonts w:ascii="Times New Roman" w:hAnsi="Times New Roman"/>
          <w:sz w:val="24"/>
          <w:szCs w:val="24"/>
        </w:rPr>
        <w:t>25 Октября, дом 47.</w:t>
      </w:r>
    </w:p>
    <w:p w:rsidR="003C1D7A" w:rsidRPr="00EF7F9A" w:rsidRDefault="003C1D7A" w:rsidP="008C3C5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D25BC" w:rsidRPr="00EF7F9A" w:rsidRDefault="000D25BC" w:rsidP="005C0B7F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EF7F9A">
        <w:rPr>
          <w:rFonts w:ascii="Times New Roman" w:hAnsi="Times New Roman"/>
          <w:b/>
          <w:i/>
          <w:sz w:val="24"/>
          <w:szCs w:val="24"/>
        </w:rPr>
        <w:t>К участию в конференции</w:t>
      </w:r>
      <w:r w:rsidRPr="00EF7F9A">
        <w:rPr>
          <w:rFonts w:ascii="Times New Roman" w:hAnsi="Times New Roman"/>
          <w:sz w:val="24"/>
          <w:szCs w:val="24"/>
        </w:rPr>
        <w:t xml:space="preserve"> приглашаются </w:t>
      </w:r>
      <w:r w:rsidR="00AD78BF" w:rsidRPr="00EF7F9A">
        <w:rPr>
          <w:rFonts w:ascii="Times New Roman" w:hAnsi="Times New Roman"/>
          <w:sz w:val="24"/>
          <w:szCs w:val="24"/>
        </w:rPr>
        <w:t>учёные ВУЗов, институтов повышения квалификации, институтов развития образования, руководители у</w:t>
      </w:r>
      <w:r w:rsidR="00C23540">
        <w:rPr>
          <w:rFonts w:ascii="Times New Roman" w:hAnsi="Times New Roman"/>
          <w:sz w:val="24"/>
          <w:szCs w:val="24"/>
        </w:rPr>
        <w:t>правлений народного образования,</w:t>
      </w:r>
      <w:r w:rsidR="00AD78BF" w:rsidRPr="00EF7F9A">
        <w:rPr>
          <w:rFonts w:ascii="Times New Roman" w:hAnsi="Times New Roman"/>
          <w:sz w:val="24"/>
          <w:szCs w:val="24"/>
        </w:rPr>
        <w:t xml:space="preserve"> руководители и педагоги-практики организаций </w:t>
      </w:r>
      <w:r w:rsidR="005C0B7F" w:rsidRPr="00EF7F9A">
        <w:rPr>
          <w:rFonts w:ascii="Times New Roman" w:hAnsi="Times New Roman"/>
          <w:sz w:val="24"/>
          <w:szCs w:val="24"/>
        </w:rPr>
        <w:t xml:space="preserve">дошкольного, общего и дополнительного образования, </w:t>
      </w:r>
      <w:r w:rsidR="00C9182D" w:rsidRPr="00EF7F9A">
        <w:rPr>
          <w:rFonts w:ascii="Times New Roman" w:hAnsi="Times New Roman"/>
          <w:sz w:val="24"/>
          <w:szCs w:val="24"/>
        </w:rPr>
        <w:t xml:space="preserve">руководители и </w:t>
      </w:r>
      <w:r w:rsidR="005C0B7F" w:rsidRPr="00EF7F9A">
        <w:rPr>
          <w:rFonts w:ascii="Times New Roman" w:hAnsi="Times New Roman"/>
          <w:sz w:val="24"/>
          <w:szCs w:val="24"/>
        </w:rPr>
        <w:t xml:space="preserve">преподаватели организаций начального и среднего профессионального образования, руководители и сотрудники научно-исследовательских лабораторий, </w:t>
      </w:r>
      <w:r w:rsidRPr="00EF7F9A">
        <w:rPr>
          <w:rFonts w:ascii="Times New Roman" w:hAnsi="Times New Roman"/>
          <w:sz w:val="24"/>
          <w:szCs w:val="24"/>
        </w:rPr>
        <w:t xml:space="preserve">молодые ученые. </w:t>
      </w:r>
    </w:p>
    <w:p w:rsidR="000D25BC" w:rsidRPr="00B8366F" w:rsidRDefault="000D25BC" w:rsidP="000D25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D25BC" w:rsidRPr="00EF7F9A" w:rsidRDefault="000D25BC" w:rsidP="000D25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F9A">
        <w:rPr>
          <w:rFonts w:ascii="Times New Roman" w:hAnsi="Times New Roman"/>
          <w:b/>
          <w:i/>
          <w:sz w:val="24"/>
          <w:szCs w:val="24"/>
        </w:rPr>
        <w:t>Основные тематические направления конференции</w:t>
      </w:r>
      <w:r w:rsidRPr="00EF7F9A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8C3C5C" w:rsidRPr="00EF7F9A" w:rsidRDefault="008C3C5C" w:rsidP="008C3C5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 w:rsidRPr="00EF7F9A">
        <w:rPr>
          <w:rFonts w:ascii="Times New Roman" w:hAnsi="Times New Roman"/>
          <w:i/>
          <w:sz w:val="24"/>
          <w:szCs w:val="24"/>
        </w:rPr>
        <w:t>Формирование профессиональных компетенций специалистов дошкольного образования в соответствии с новыми государственными образовательными стандартами дошкольного образования.</w:t>
      </w:r>
    </w:p>
    <w:p w:rsidR="008C3C5C" w:rsidRPr="00EF7F9A" w:rsidRDefault="008C3C5C" w:rsidP="008C3C5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 w:rsidRPr="00EF7F9A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Проблемы и перспективы реализации стандартов второго поколения на начальной ступени общего образования.</w:t>
      </w:r>
      <w:r w:rsidRPr="00EF7F9A">
        <w:rPr>
          <w:rStyle w:val="apple-converted-space"/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 </w:t>
      </w:r>
      <w:r w:rsidRPr="00EF7F9A">
        <w:rPr>
          <w:rFonts w:ascii="Times New Roman" w:hAnsi="Times New Roman"/>
          <w:i/>
          <w:sz w:val="24"/>
          <w:szCs w:val="24"/>
        </w:rPr>
        <w:t xml:space="preserve">  </w:t>
      </w:r>
    </w:p>
    <w:p w:rsidR="008C3C5C" w:rsidRPr="00EF7F9A" w:rsidRDefault="008C3C5C" w:rsidP="008C3C5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 w:rsidRPr="00EF7F9A">
        <w:rPr>
          <w:rFonts w:ascii="Times New Roman" w:hAnsi="Times New Roman"/>
          <w:i/>
          <w:sz w:val="24"/>
          <w:szCs w:val="24"/>
        </w:rPr>
        <w:t>Особенности преподавания предметов художественно-эстетического блока в общеобразовательной школе в условиях перехода на государственные образовательные стандарты второго поколения.</w:t>
      </w:r>
    </w:p>
    <w:p w:rsidR="008C3C5C" w:rsidRPr="00EF7F9A" w:rsidRDefault="008C3C5C" w:rsidP="008C3C5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 w:rsidRPr="00EF7F9A">
        <w:rPr>
          <w:rFonts w:ascii="Times New Roman" w:hAnsi="Times New Roman"/>
          <w:i/>
          <w:sz w:val="24"/>
          <w:szCs w:val="24"/>
        </w:rPr>
        <w:t xml:space="preserve">Универсальные учебные действия как основа формирования </w:t>
      </w:r>
      <w:proofErr w:type="spellStart"/>
      <w:r w:rsidRPr="00EF7F9A">
        <w:rPr>
          <w:rFonts w:ascii="Times New Roman" w:hAnsi="Times New Roman"/>
          <w:i/>
          <w:sz w:val="24"/>
          <w:szCs w:val="24"/>
        </w:rPr>
        <w:t>метапредметных</w:t>
      </w:r>
      <w:proofErr w:type="spellEnd"/>
      <w:r w:rsidRPr="00EF7F9A">
        <w:rPr>
          <w:rFonts w:ascii="Times New Roman" w:hAnsi="Times New Roman"/>
          <w:i/>
          <w:sz w:val="24"/>
          <w:szCs w:val="24"/>
        </w:rPr>
        <w:t xml:space="preserve"> результатов у школьников в ходе освоения естественнонаучных дисциплин в организациях основного общего образования.</w:t>
      </w:r>
    </w:p>
    <w:p w:rsidR="008C3C5C" w:rsidRPr="00EF7F9A" w:rsidRDefault="008C3C5C" w:rsidP="008C3C5C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 w:rsidRPr="00EF7F9A">
        <w:rPr>
          <w:rFonts w:ascii="Times New Roman" w:hAnsi="Times New Roman"/>
          <w:i/>
          <w:sz w:val="24"/>
          <w:szCs w:val="24"/>
        </w:rPr>
        <w:t>Роль профессиональных компетенций учителя при реализации государственных образовательных основного общего образования нового поколения.</w:t>
      </w:r>
    </w:p>
    <w:p w:rsidR="008C3C5C" w:rsidRPr="00EF7F9A" w:rsidRDefault="008C3C5C" w:rsidP="008C3C5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 w:rsidRPr="00EF7F9A">
        <w:rPr>
          <w:rFonts w:ascii="Times New Roman" w:hAnsi="Times New Roman"/>
          <w:i/>
          <w:sz w:val="24"/>
          <w:szCs w:val="24"/>
        </w:rPr>
        <w:t>Разработка фонда оценочных сре</w:t>
      </w:r>
      <w:proofErr w:type="gramStart"/>
      <w:r w:rsidRPr="00EF7F9A">
        <w:rPr>
          <w:rFonts w:ascii="Times New Roman" w:hAnsi="Times New Roman"/>
          <w:i/>
          <w:sz w:val="24"/>
          <w:szCs w:val="24"/>
        </w:rPr>
        <w:t>дств  дл</w:t>
      </w:r>
      <w:proofErr w:type="gramEnd"/>
      <w:r w:rsidRPr="00EF7F9A">
        <w:rPr>
          <w:rFonts w:ascii="Times New Roman" w:hAnsi="Times New Roman"/>
          <w:i/>
          <w:sz w:val="24"/>
          <w:szCs w:val="24"/>
        </w:rPr>
        <w:t xml:space="preserve">я  мониторинга </w:t>
      </w:r>
      <w:r w:rsidRPr="00EF7F9A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качества подготовки </w:t>
      </w:r>
      <w:r w:rsidRPr="00EF7F9A">
        <w:rPr>
          <w:rFonts w:ascii="Times New Roman" w:hAnsi="Times New Roman"/>
          <w:i/>
          <w:sz w:val="24"/>
          <w:szCs w:val="24"/>
        </w:rPr>
        <w:t>выпускников НПО, СПО в соответствии с государственными образовательными стандартами начального и среднего профессионального образования нового поколения.</w:t>
      </w:r>
      <w:r w:rsidRPr="00EF7F9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8C3C5C" w:rsidRPr="00EF7F9A" w:rsidRDefault="008C3C5C" w:rsidP="008C3C5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EF7F9A">
        <w:rPr>
          <w:rFonts w:ascii="Times New Roman" w:hAnsi="Times New Roman"/>
          <w:i/>
          <w:sz w:val="24"/>
          <w:szCs w:val="24"/>
        </w:rPr>
        <w:t>Компетентностный</w:t>
      </w:r>
      <w:proofErr w:type="spellEnd"/>
      <w:r w:rsidRPr="00EF7F9A">
        <w:rPr>
          <w:rFonts w:ascii="Times New Roman" w:hAnsi="Times New Roman"/>
          <w:i/>
          <w:sz w:val="24"/>
          <w:szCs w:val="24"/>
        </w:rPr>
        <w:t xml:space="preserve"> подход к подготовке выпускников колледжей и вузов  как условие успешной реализации профессионального стандарта педагога.</w:t>
      </w:r>
    </w:p>
    <w:p w:rsidR="008C3C5C" w:rsidRPr="00EF7F9A" w:rsidRDefault="008C3C5C" w:rsidP="008C3C5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87227" w:rsidRPr="00EF7F9A" w:rsidRDefault="00887227" w:rsidP="00887227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EF7F9A">
        <w:rPr>
          <w:rFonts w:ascii="Times New Roman" w:hAnsi="Times New Roman"/>
          <w:b/>
          <w:sz w:val="24"/>
          <w:szCs w:val="24"/>
        </w:rPr>
        <w:t xml:space="preserve">Участие в конференции </w:t>
      </w:r>
      <w:r w:rsidR="001D36E8" w:rsidRPr="00EF7F9A">
        <w:rPr>
          <w:rFonts w:ascii="Times New Roman" w:hAnsi="Times New Roman"/>
          <w:b/>
          <w:sz w:val="24"/>
          <w:szCs w:val="24"/>
        </w:rPr>
        <w:t>БЕСПЛАТНОЕ.</w:t>
      </w:r>
    </w:p>
    <w:p w:rsidR="003923B2" w:rsidRPr="00EF7F9A" w:rsidRDefault="003923B2" w:rsidP="003923B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F7F9A">
        <w:rPr>
          <w:rFonts w:ascii="Times New Roman" w:hAnsi="Times New Roman"/>
          <w:b/>
          <w:sz w:val="24"/>
          <w:szCs w:val="24"/>
        </w:rPr>
        <w:t xml:space="preserve">По результатам конференции планируется </w:t>
      </w:r>
      <w:r w:rsidR="001D36E8" w:rsidRPr="00EF7F9A">
        <w:rPr>
          <w:rFonts w:ascii="Times New Roman" w:hAnsi="Times New Roman"/>
          <w:b/>
          <w:sz w:val="24"/>
          <w:szCs w:val="24"/>
        </w:rPr>
        <w:t xml:space="preserve">СБОРНИК НАУЧНЫХ ТРУДОВ В ЭЛЕКТРОННОМ ВИДЕ, </w:t>
      </w:r>
      <w:r w:rsidRPr="00EF7F9A">
        <w:rPr>
          <w:rFonts w:ascii="Times New Roman" w:hAnsi="Times New Roman"/>
          <w:b/>
          <w:sz w:val="24"/>
          <w:szCs w:val="24"/>
        </w:rPr>
        <w:t xml:space="preserve">размещённый на сайте ГОУ «ПГИРО» </w:t>
      </w:r>
      <w:r w:rsidR="00AE28B7" w:rsidRPr="00EF7F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E28B7" w:rsidRPr="00EF7F9A">
        <w:rPr>
          <w:rFonts w:ascii="Times New Roman" w:hAnsi="Times New Roman"/>
          <w:b/>
          <w:sz w:val="24"/>
          <w:szCs w:val="24"/>
          <w:lang w:val="en-US"/>
        </w:rPr>
        <w:t>pgiro</w:t>
      </w:r>
      <w:proofErr w:type="spellEnd"/>
      <w:r w:rsidR="00AE28B7" w:rsidRPr="00EF7F9A">
        <w:rPr>
          <w:rFonts w:ascii="Times New Roman" w:hAnsi="Times New Roman"/>
          <w:b/>
          <w:sz w:val="24"/>
          <w:szCs w:val="24"/>
        </w:rPr>
        <w:t>.3</w:t>
      </w:r>
      <w:proofErr w:type="spellStart"/>
      <w:r w:rsidR="00AE28B7" w:rsidRPr="00EF7F9A">
        <w:rPr>
          <w:rFonts w:ascii="Times New Roman" w:hAnsi="Times New Roman"/>
          <w:b/>
          <w:sz w:val="24"/>
          <w:szCs w:val="24"/>
          <w:lang w:val="en-US"/>
        </w:rPr>
        <w:t>dn</w:t>
      </w:r>
      <w:proofErr w:type="spellEnd"/>
      <w:r w:rsidR="00AE28B7" w:rsidRPr="00EF7F9A">
        <w:rPr>
          <w:rFonts w:ascii="Times New Roman" w:hAnsi="Times New Roman"/>
          <w:b/>
          <w:sz w:val="24"/>
          <w:szCs w:val="24"/>
        </w:rPr>
        <w:t>.</w:t>
      </w:r>
      <w:proofErr w:type="spellStart"/>
      <w:r w:rsidR="00AE28B7" w:rsidRPr="00EF7F9A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="00AE28B7" w:rsidRPr="00EF7F9A">
        <w:rPr>
          <w:rFonts w:ascii="Times New Roman" w:hAnsi="Times New Roman"/>
          <w:b/>
          <w:sz w:val="24"/>
          <w:szCs w:val="24"/>
        </w:rPr>
        <w:t xml:space="preserve">  </w:t>
      </w:r>
      <w:r w:rsidRPr="00EF7F9A">
        <w:rPr>
          <w:rFonts w:ascii="Times New Roman" w:hAnsi="Times New Roman"/>
          <w:b/>
          <w:sz w:val="24"/>
          <w:szCs w:val="24"/>
        </w:rPr>
        <w:t>и доступный для скачивания.</w:t>
      </w:r>
    </w:p>
    <w:p w:rsidR="000D25BC" w:rsidRPr="00EF7F9A" w:rsidRDefault="000D25BC" w:rsidP="000D25B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7F9A">
        <w:rPr>
          <w:rFonts w:ascii="Times New Roman" w:hAnsi="Times New Roman"/>
          <w:sz w:val="24"/>
          <w:szCs w:val="24"/>
        </w:rPr>
        <w:t>Рабочие языки конференции: русский, молдавский, украинский, английский.</w:t>
      </w:r>
      <w:r w:rsidRPr="00EF7F9A">
        <w:rPr>
          <w:rFonts w:ascii="Times New Roman" w:hAnsi="Times New Roman"/>
          <w:sz w:val="24"/>
          <w:szCs w:val="24"/>
        </w:rPr>
        <w:tab/>
        <w:t xml:space="preserve">  </w:t>
      </w:r>
    </w:p>
    <w:p w:rsidR="000D25BC" w:rsidRPr="00EF7F9A" w:rsidRDefault="000D25BC" w:rsidP="000D25BC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7F9A">
        <w:rPr>
          <w:rFonts w:ascii="Times New Roman" w:hAnsi="Times New Roman"/>
          <w:sz w:val="24"/>
          <w:szCs w:val="24"/>
        </w:rPr>
        <w:t>Конференция предусматривает очное и заочное участие.</w:t>
      </w:r>
    </w:p>
    <w:p w:rsidR="000D25BC" w:rsidRPr="00EF7F9A" w:rsidRDefault="000D25BC" w:rsidP="000D25BC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EF7F9A">
        <w:rPr>
          <w:rFonts w:ascii="Times New Roman" w:hAnsi="Times New Roman"/>
          <w:sz w:val="24"/>
          <w:szCs w:val="24"/>
        </w:rPr>
        <w:t xml:space="preserve">Материалы для публикации в сборнике научных трудов принимаются по адресу:  </w:t>
      </w:r>
      <w:hyperlink r:id="rId6" w:history="1">
        <w:r w:rsidRPr="00EF7F9A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nauka</w:t>
        </w:r>
        <w:r w:rsidRPr="00EF7F9A"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 w:rsidRPr="00EF7F9A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pgiro</w:t>
        </w:r>
        <w:r w:rsidRPr="00EF7F9A">
          <w:rPr>
            <w:rStyle w:val="a4"/>
            <w:rFonts w:ascii="Times New Roman" w:hAnsi="Times New Roman"/>
            <w:b/>
            <w:sz w:val="24"/>
            <w:szCs w:val="24"/>
          </w:rPr>
          <w:t>@</w:t>
        </w:r>
        <w:r w:rsidRPr="00EF7F9A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EF7F9A"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EF7F9A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EF7F9A">
        <w:rPr>
          <w:rFonts w:ascii="Times New Roman" w:hAnsi="Times New Roman"/>
          <w:b/>
          <w:sz w:val="24"/>
          <w:szCs w:val="24"/>
        </w:rPr>
        <w:t xml:space="preserve"> </w:t>
      </w:r>
    </w:p>
    <w:p w:rsidR="000D25BC" w:rsidRPr="00EF7F9A" w:rsidRDefault="000D25BC" w:rsidP="000D25BC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7F9A">
        <w:rPr>
          <w:rFonts w:ascii="Times New Roman" w:hAnsi="Times New Roman"/>
          <w:sz w:val="24"/>
          <w:szCs w:val="24"/>
        </w:rPr>
        <w:t xml:space="preserve">Контактное лицо: </w:t>
      </w:r>
      <w:r w:rsidR="00887227" w:rsidRPr="00EF7F9A">
        <w:rPr>
          <w:rFonts w:ascii="Times New Roman" w:hAnsi="Times New Roman"/>
          <w:sz w:val="24"/>
          <w:szCs w:val="24"/>
        </w:rPr>
        <w:t>главный специалист</w:t>
      </w:r>
      <w:r w:rsidRPr="00EF7F9A">
        <w:rPr>
          <w:rFonts w:ascii="Times New Roman" w:hAnsi="Times New Roman"/>
          <w:sz w:val="24"/>
          <w:szCs w:val="24"/>
        </w:rPr>
        <w:t xml:space="preserve"> научной части ГОУ «Приднестровский государственный институт развития образования», </w:t>
      </w:r>
      <w:r w:rsidR="00887227" w:rsidRPr="00EF7F9A">
        <w:rPr>
          <w:rFonts w:ascii="Times New Roman" w:hAnsi="Times New Roman"/>
          <w:sz w:val="24"/>
          <w:szCs w:val="24"/>
        </w:rPr>
        <w:t>Елена Григорьевна Рылякова</w:t>
      </w:r>
      <w:r w:rsidRPr="00EF7F9A">
        <w:rPr>
          <w:rFonts w:ascii="Times New Roman" w:hAnsi="Times New Roman"/>
          <w:sz w:val="24"/>
          <w:szCs w:val="24"/>
        </w:rPr>
        <w:t>, телефон: +373 533 4-37-95; +373 778</w:t>
      </w:r>
      <w:r w:rsidR="00887227" w:rsidRPr="00EF7F9A">
        <w:rPr>
          <w:rFonts w:ascii="Times New Roman" w:hAnsi="Times New Roman"/>
          <w:sz w:val="24"/>
          <w:szCs w:val="24"/>
        </w:rPr>
        <w:t> 111-31</w:t>
      </w:r>
      <w:r w:rsidR="001D36E8">
        <w:rPr>
          <w:rFonts w:ascii="Times New Roman" w:hAnsi="Times New Roman"/>
          <w:sz w:val="24"/>
          <w:szCs w:val="24"/>
        </w:rPr>
        <w:t>.</w:t>
      </w:r>
    </w:p>
    <w:p w:rsidR="000D25BC" w:rsidRPr="00B8366F" w:rsidRDefault="000D25BC" w:rsidP="000D25BC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B8366F">
        <w:rPr>
          <w:rFonts w:ascii="Times New Roman" w:hAnsi="Times New Roman"/>
          <w:b/>
          <w:sz w:val="24"/>
          <w:szCs w:val="24"/>
        </w:rPr>
        <w:lastRenderedPageBreak/>
        <w:t>Контрольные даты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1"/>
        <w:gridCol w:w="5919"/>
      </w:tblGrid>
      <w:tr w:rsidR="000D25BC" w:rsidRPr="00DC3B8C" w:rsidTr="003067F3">
        <w:tc>
          <w:tcPr>
            <w:tcW w:w="2307" w:type="pct"/>
          </w:tcPr>
          <w:p w:rsidR="000D25BC" w:rsidRPr="00B8366F" w:rsidRDefault="000D25BC" w:rsidP="003067F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6F">
              <w:rPr>
                <w:rFonts w:ascii="Times New Roman" w:hAnsi="Times New Roman"/>
                <w:sz w:val="24"/>
                <w:szCs w:val="24"/>
              </w:rPr>
              <w:t>- прием заявок</w:t>
            </w:r>
          </w:p>
        </w:tc>
        <w:tc>
          <w:tcPr>
            <w:tcW w:w="2693" w:type="pct"/>
          </w:tcPr>
          <w:p w:rsidR="000D25BC" w:rsidRPr="00B8366F" w:rsidRDefault="000D25BC" w:rsidP="003067F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6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B8366F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8366F">
              <w:rPr>
                <w:rFonts w:ascii="Times New Roman" w:hAnsi="Times New Roman"/>
                <w:color w:val="000000"/>
                <w:sz w:val="24"/>
                <w:szCs w:val="24"/>
              </w:rPr>
              <w:t>.2014 года</w:t>
            </w:r>
          </w:p>
        </w:tc>
      </w:tr>
      <w:tr w:rsidR="000D25BC" w:rsidRPr="00DC3B8C" w:rsidTr="003067F3">
        <w:tc>
          <w:tcPr>
            <w:tcW w:w="2307" w:type="pct"/>
          </w:tcPr>
          <w:p w:rsidR="000D25BC" w:rsidRPr="00B8366F" w:rsidRDefault="000D25BC" w:rsidP="003067F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6F">
              <w:rPr>
                <w:rFonts w:ascii="Times New Roman" w:hAnsi="Times New Roman"/>
                <w:sz w:val="24"/>
                <w:szCs w:val="24"/>
              </w:rPr>
              <w:t>- прием текстов статей</w:t>
            </w:r>
          </w:p>
        </w:tc>
        <w:tc>
          <w:tcPr>
            <w:tcW w:w="2693" w:type="pct"/>
          </w:tcPr>
          <w:p w:rsidR="000D25BC" w:rsidRPr="00B8366F" w:rsidRDefault="000D25BC" w:rsidP="003067F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6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B8366F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8366F">
              <w:rPr>
                <w:rFonts w:ascii="Times New Roman" w:hAnsi="Times New Roman"/>
                <w:color w:val="000000"/>
                <w:sz w:val="24"/>
                <w:szCs w:val="24"/>
              </w:rPr>
              <w:t>.2014 года</w:t>
            </w:r>
          </w:p>
        </w:tc>
      </w:tr>
    </w:tbl>
    <w:p w:rsidR="000D25BC" w:rsidRPr="00B8366F" w:rsidRDefault="000D25BC" w:rsidP="000D25BC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25BC" w:rsidRPr="00B8366F" w:rsidRDefault="000D25BC" w:rsidP="000D25BC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366F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ОФОРМЛЕНИЮ МАТЕРИАЛОВ</w:t>
      </w:r>
    </w:p>
    <w:p w:rsidR="00005250" w:rsidRPr="00E043BF" w:rsidRDefault="00005250" w:rsidP="0000525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043BF">
        <w:rPr>
          <w:rFonts w:ascii="Times New Roman" w:hAnsi="Times New Roman"/>
          <w:sz w:val="24"/>
          <w:szCs w:val="24"/>
        </w:rPr>
        <w:t xml:space="preserve">Для набора текста, формул и таблиц следует использовать редактор </w:t>
      </w:r>
      <w:proofErr w:type="spellStart"/>
      <w:r w:rsidRPr="00E043BF">
        <w:rPr>
          <w:rFonts w:ascii="Times New Roman" w:hAnsi="Times New Roman"/>
          <w:sz w:val="24"/>
          <w:szCs w:val="24"/>
        </w:rPr>
        <w:t>Microsoft</w:t>
      </w:r>
      <w:proofErr w:type="spellEnd"/>
      <w:r w:rsidRPr="00E043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43BF">
        <w:rPr>
          <w:rFonts w:ascii="Times New Roman" w:hAnsi="Times New Roman"/>
          <w:sz w:val="24"/>
          <w:szCs w:val="24"/>
        </w:rPr>
        <w:t>Word</w:t>
      </w:r>
      <w:proofErr w:type="spellEnd"/>
      <w:r w:rsidRPr="00E043BF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E043BF">
        <w:rPr>
          <w:rFonts w:ascii="Times New Roman" w:hAnsi="Times New Roman"/>
          <w:sz w:val="24"/>
          <w:szCs w:val="24"/>
        </w:rPr>
        <w:t>Windows</w:t>
      </w:r>
      <w:proofErr w:type="spellEnd"/>
      <w:r w:rsidRPr="00E043BF">
        <w:rPr>
          <w:rFonts w:ascii="Times New Roman" w:hAnsi="Times New Roman"/>
          <w:sz w:val="24"/>
          <w:szCs w:val="24"/>
        </w:rPr>
        <w:t xml:space="preserve">. Параметры текстового редактора: все поля по 2 см; шрифт </w:t>
      </w:r>
      <w:proofErr w:type="spellStart"/>
      <w:r w:rsidRPr="00E043BF">
        <w:rPr>
          <w:rFonts w:ascii="Times New Roman" w:hAnsi="Times New Roman"/>
          <w:sz w:val="24"/>
          <w:szCs w:val="24"/>
        </w:rPr>
        <w:t>Times</w:t>
      </w:r>
      <w:proofErr w:type="spellEnd"/>
      <w:r w:rsidRPr="00E043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43BF">
        <w:rPr>
          <w:rFonts w:ascii="Times New Roman" w:hAnsi="Times New Roman"/>
          <w:sz w:val="24"/>
          <w:szCs w:val="24"/>
        </w:rPr>
        <w:t>New</w:t>
      </w:r>
      <w:proofErr w:type="spellEnd"/>
      <w:r w:rsidRPr="00E043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43BF">
        <w:rPr>
          <w:rFonts w:ascii="Times New Roman" w:hAnsi="Times New Roman"/>
          <w:sz w:val="24"/>
          <w:szCs w:val="24"/>
        </w:rPr>
        <w:t>Roman</w:t>
      </w:r>
      <w:proofErr w:type="spellEnd"/>
      <w:r w:rsidRPr="00E043BF">
        <w:rPr>
          <w:rFonts w:ascii="Times New Roman" w:hAnsi="Times New Roman"/>
          <w:sz w:val="24"/>
          <w:szCs w:val="24"/>
        </w:rPr>
        <w:t>, размер те</w:t>
      </w:r>
      <w:r w:rsidR="007C4035">
        <w:rPr>
          <w:rFonts w:ascii="Times New Roman" w:hAnsi="Times New Roman"/>
          <w:sz w:val="24"/>
          <w:szCs w:val="24"/>
        </w:rPr>
        <w:t>к</w:t>
      </w:r>
      <w:r w:rsidRPr="00E043BF">
        <w:rPr>
          <w:rFonts w:ascii="Times New Roman" w:hAnsi="Times New Roman"/>
          <w:sz w:val="24"/>
          <w:szCs w:val="24"/>
        </w:rPr>
        <w:t xml:space="preserve">ста статьи – 14; межстрочный интервал – 1,5; выравнивание по ширине; абзацный отступ 1,25 см; ориентация листа – книжная. Рисунки, выполненные в MS </w:t>
      </w:r>
      <w:proofErr w:type="spellStart"/>
      <w:r w:rsidRPr="00E043BF">
        <w:rPr>
          <w:rFonts w:ascii="Times New Roman" w:hAnsi="Times New Roman"/>
          <w:sz w:val="24"/>
          <w:szCs w:val="24"/>
        </w:rPr>
        <w:t>Word</w:t>
      </w:r>
      <w:proofErr w:type="spellEnd"/>
      <w:r w:rsidRPr="00E043BF">
        <w:rPr>
          <w:rFonts w:ascii="Times New Roman" w:hAnsi="Times New Roman"/>
          <w:sz w:val="24"/>
          <w:szCs w:val="24"/>
        </w:rPr>
        <w:t>, не принимаются. Все рисунки и таблицы, должны быть пронумерованы и снабжены названиями или подрисуночными подписями.</w:t>
      </w:r>
    </w:p>
    <w:p w:rsidR="00005250" w:rsidRPr="00E043BF" w:rsidRDefault="00005250" w:rsidP="0000525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043BF">
        <w:rPr>
          <w:rFonts w:ascii="Times New Roman" w:hAnsi="Times New Roman"/>
          <w:bCs/>
          <w:sz w:val="24"/>
          <w:szCs w:val="24"/>
        </w:rPr>
        <w:t>Оформление заголовка на русском языке:</w:t>
      </w:r>
      <w:r w:rsidRPr="00E043BF">
        <w:rPr>
          <w:rFonts w:ascii="Times New Roman" w:hAnsi="Times New Roman"/>
          <w:sz w:val="24"/>
          <w:szCs w:val="24"/>
        </w:rPr>
        <w:t> (прописными, жирными буквами, выравнивание по центру строки, шрифт 1</w:t>
      </w:r>
      <w:r w:rsidR="002A041D">
        <w:rPr>
          <w:rFonts w:ascii="Times New Roman" w:hAnsi="Times New Roman"/>
          <w:sz w:val="24"/>
          <w:szCs w:val="24"/>
        </w:rPr>
        <w:t>4</w:t>
      </w:r>
      <w:r w:rsidRPr="00E043BF">
        <w:rPr>
          <w:rFonts w:ascii="Times New Roman" w:hAnsi="Times New Roman"/>
          <w:sz w:val="24"/>
          <w:szCs w:val="24"/>
        </w:rPr>
        <w:t>) </w:t>
      </w:r>
      <w:r w:rsidRPr="00E043BF">
        <w:rPr>
          <w:rFonts w:ascii="Times New Roman" w:hAnsi="Times New Roman"/>
          <w:b/>
          <w:bCs/>
          <w:sz w:val="24"/>
          <w:szCs w:val="24"/>
        </w:rPr>
        <w:t>НАЗВАНИЕ СТАТЬИ</w:t>
      </w:r>
      <w:r w:rsidRPr="00E043BF">
        <w:rPr>
          <w:rFonts w:ascii="Times New Roman" w:hAnsi="Times New Roman"/>
          <w:sz w:val="24"/>
          <w:szCs w:val="24"/>
        </w:rPr>
        <w:t>; на следующей строке (шрифт 12, жирный курсив, выравнивание по правому краю)  – </w:t>
      </w:r>
      <w:r w:rsidRPr="00E043BF">
        <w:rPr>
          <w:rFonts w:ascii="Times New Roman" w:hAnsi="Times New Roman"/>
          <w:b/>
          <w:bCs/>
          <w:i/>
          <w:iCs/>
          <w:sz w:val="24"/>
          <w:szCs w:val="24"/>
        </w:rPr>
        <w:t>Ф.И.О. автора статьи полностью</w:t>
      </w:r>
      <w:r w:rsidRPr="00E043BF">
        <w:rPr>
          <w:rFonts w:ascii="Times New Roman" w:hAnsi="Times New Roman"/>
          <w:bCs/>
          <w:i/>
          <w:iCs/>
          <w:sz w:val="24"/>
          <w:szCs w:val="24"/>
        </w:rPr>
        <w:t>; </w:t>
      </w:r>
      <w:r w:rsidRPr="00E043BF">
        <w:rPr>
          <w:rFonts w:ascii="Times New Roman" w:hAnsi="Times New Roman"/>
          <w:sz w:val="24"/>
          <w:szCs w:val="24"/>
        </w:rPr>
        <w:t> на следующей строке (шрифт курсив, выравнивание по правому краю) – </w:t>
      </w:r>
      <w:r w:rsidRPr="00E043BF">
        <w:rPr>
          <w:rFonts w:ascii="Times New Roman" w:hAnsi="Times New Roman"/>
          <w:i/>
          <w:iCs/>
          <w:sz w:val="24"/>
          <w:szCs w:val="24"/>
        </w:rPr>
        <w:t>ученое звание, ученая степень,</w:t>
      </w:r>
      <w:r w:rsidRPr="0000525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043BF">
        <w:rPr>
          <w:rFonts w:ascii="Times New Roman" w:hAnsi="Times New Roman"/>
          <w:i/>
          <w:iCs/>
          <w:sz w:val="24"/>
          <w:szCs w:val="24"/>
        </w:rPr>
        <w:t>должность</w:t>
      </w:r>
      <w:r>
        <w:rPr>
          <w:rFonts w:ascii="Times New Roman" w:hAnsi="Times New Roman"/>
          <w:i/>
          <w:iCs/>
          <w:sz w:val="24"/>
          <w:szCs w:val="24"/>
        </w:rPr>
        <w:t>,</w:t>
      </w:r>
      <w:r w:rsidRPr="0000525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043BF">
        <w:rPr>
          <w:rFonts w:ascii="Times New Roman" w:hAnsi="Times New Roman"/>
          <w:i/>
          <w:iCs/>
          <w:sz w:val="24"/>
          <w:szCs w:val="24"/>
        </w:rPr>
        <w:t xml:space="preserve">место работы </w:t>
      </w:r>
      <w:r>
        <w:rPr>
          <w:rFonts w:ascii="Times New Roman" w:hAnsi="Times New Roman"/>
          <w:i/>
          <w:iCs/>
          <w:sz w:val="24"/>
          <w:szCs w:val="24"/>
        </w:rPr>
        <w:t>(</w:t>
      </w:r>
      <w:r w:rsidRPr="00E043BF">
        <w:rPr>
          <w:rFonts w:ascii="Times New Roman" w:hAnsi="Times New Roman"/>
          <w:i/>
          <w:iCs/>
          <w:sz w:val="24"/>
          <w:szCs w:val="24"/>
        </w:rPr>
        <w:t xml:space="preserve">название </w:t>
      </w:r>
      <w:r>
        <w:rPr>
          <w:rFonts w:ascii="Times New Roman" w:hAnsi="Times New Roman"/>
          <w:i/>
          <w:iCs/>
          <w:sz w:val="24"/>
          <w:szCs w:val="24"/>
        </w:rPr>
        <w:t>организации образования)</w:t>
      </w:r>
      <w:r w:rsidRPr="00E043BF">
        <w:rPr>
          <w:rFonts w:ascii="Times New Roman" w:hAnsi="Times New Roman"/>
          <w:i/>
          <w:iCs/>
          <w:sz w:val="24"/>
          <w:szCs w:val="24"/>
        </w:rPr>
        <w:t>, город</w:t>
      </w:r>
      <w:r w:rsidRPr="00E043BF">
        <w:rPr>
          <w:rFonts w:ascii="Times New Roman" w:hAnsi="Times New Roman"/>
          <w:sz w:val="24"/>
          <w:szCs w:val="24"/>
        </w:rPr>
        <w:t>;</w:t>
      </w:r>
      <w:proofErr w:type="gramEnd"/>
      <w:r w:rsidRPr="00E043BF">
        <w:rPr>
          <w:rFonts w:ascii="Times New Roman" w:hAnsi="Times New Roman"/>
          <w:sz w:val="24"/>
          <w:szCs w:val="24"/>
        </w:rPr>
        <w:t xml:space="preserve"> на следующей строке (шрифт курсив, выравнивание по правому краю) – </w:t>
      </w:r>
      <w:r w:rsidRPr="00E043BF">
        <w:rPr>
          <w:rFonts w:ascii="Times New Roman" w:hAnsi="Times New Roman"/>
          <w:i/>
          <w:iCs/>
          <w:sz w:val="24"/>
          <w:szCs w:val="24"/>
        </w:rPr>
        <w:t>E-</w:t>
      </w:r>
      <w:proofErr w:type="spellStart"/>
      <w:r w:rsidRPr="00E043BF">
        <w:rPr>
          <w:rFonts w:ascii="Times New Roman" w:hAnsi="Times New Roman"/>
          <w:i/>
          <w:iCs/>
          <w:sz w:val="24"/>
          <w:szCs w:val="24"/>
        </w:rPr>
        <w:t>mail</w:t>
      </w:r>
      <w:proofErr w:type="spellEnd"/>
      <w:r w:rsidRPr="00E043BF">
        <w:rPr>
          <w:rFonts w:ascii="Times New Roman" w:hAnsi="Times New Roman"/>
          <w:i/>
          <w:iCs/>
          <w:sz w:val="24"/>
          <w:szCs w:val="24"/>
        </w:rPr>
        <w:t xml:space="preserve"> для контактов. </w:t>
      </w:r>
      <w:r w:rsidRPr="00E043BF">
        <w:rPr>
          <w:rFonts w:ascii="Times New Roman" w:hAnsi="Times New Roman"/>
          <w:bCs/>
          <w:sz w:val="24"/>
          <w:szCs w:val="24"/>
        </w:rPr>
        <w:t>Если авторов статьи несколько, то информация повторяется для каждого автора</w:t>
      </w:r>
      <w:r w:rsidRPr="00E043BF">
        <w:rPr>
          <w:rFonts w:ascii="Times New Roman" w:hAnsi="Times New Roman"/>
          <w:sz w:val="24"/>
          <w:szCs w:val="24"/>
        </w:rPr>
        <w:t>.</w:t>
      </w:r>
    </w:p>
    <w:p w:rsidR="00005250" w:rsidRPr="00E043BF" w:rsidRDefault="00005250" w:rsidP="0000525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043BF">
        <w:rPr>
          <w:rFonts w:ascii="Times New Roman" w:hAnsi="Times New Roman"/>
          <w:sz w:val="24"/>
          <w:szCs w:val="24"/>
        </w:rPr>
        <w:t>Далее через 1 строку – те</w:t>
      </w:r>
      <w:proofErr w:type="gramStart"/>
      <w:r w:rsidRPr="00E043BF">
        <w:rPr>
          <w:rFonts w:ascii="Times New Roman" w:hAnsi="Times New Roman"/>
          <w:sz w:val="24"/>
          <w:szCs w:val="24"/>
        </w:rPr>
        <w:t>кст ст</w:t>
      </w:r>
      <w:proofErr w:type="gramEnd"/>
      <w:r w:rsidRPr="00E043BF">
        <w:rPr>
          <w:rFonts w:ascii="Times New Roman" w:hAnsi="Times New Roman"/>
          <w:sz w:val="24"/>
          <w:szCs w:val="24"/>
        </w:rPr>
        <w:t>атьи. Объе</w:t>
      </w:r>
      <w:r>
        <w:rPr>
          <w:rFonts w:ascii="Times New Roman" w:hAnsi="Times New Roman"/>
          <w:sz w:val="24"/>
          <w:szCs w:val="24"/>
        </w:rPr>
        <w:t>м не более 7</w:t>
      </w:r>
      <w:r w:rsidRPr="00E043BF">
        <w:rPr>
          <w:rFonts w:ascii="Times New Roman" w:hAnsi="Times New Roman"/>
          <w:sz w:val="24"/>
          <w:szCs w:val="24"/>
        </w:rPr>
        <w:t xml:space="preserve"> страниц, включая название самой статьи и списка литературы.</w:t>
      </w:r>
    </w:p>
    <w:p w:rsidR="00005250" w:rsidRPr="00E043BF" w:rsidRDefault="00005250" w:rsidP="0000525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043BF">
        <w:rPr>
          <w:rFonts w:ascii="Times New Roman" w:hAnsi="Times New Roman"/>
          <w:sz w:val="24"/>
          <w:szCs w:val="24"/>
        </w:rPr>
        <w:t>Далее через 1 строку</w:t>
      </w:r>
      <w:r w:rsidRPr="00E043BF">
        <w:rPr>
          <w:rFonts w:ascii="Times New Roman" w:hAnsi="Times New Roman"/>
          <w:bCs/>
          <w:sz w:val="24"/>
          <w:szCs w:val="24"/>
        </w:rPr>
        <w:t> – </w:t>
      </w:r>
      <w:r w:rsidRPr="00E043BF">
        <w:rPr>
          <w:rFonts w:ascii="Times New Roman" w:hAnsi="Times New Roman"/>
          <w:sz w:val="24"/>
          <w:szCs w:val="24"/>
        </w:rPr>
        <w:t>надпись, шрифт 1</w:t>
      </w:r>
      <w:r w:rsidR="002A041D">
        <w:rPr>
          <w:rFonts w:ascii="Times New Roman" w:hAnsi="Times New Roman"/>
          <w:sz w:val="24"/>
          <w:szCs w:val="24"/>
        </w:rPr>
        <w:t>4</w:t>
      </w:r>
      <w:r w:rsidRPr="00E043BF">
        <w:rPr>
          <w:rFonts w:ascii="Times New Roman" w:hAnsi="Times New Roman"/>
          <w:bCs/>
          <w:sz w:val="24"/>
          <w:szCs w:val="24"/>
        </w:rPr>
        <w:t xml:space="preserve">  - </w:t>
      </w:r>
      <w:r w:rsidR="00320338">
        <w:rPr>
          <w:rFonts w:ascii="Times New Roman" w:hAnsi="Times New Roman"/>
          <w:bCs/>
          <w:sz w:val="24"/>
          <w:szCs w:val="24"/>
        </w:rPr>
        <w:t>Библиографический список.</w:t>
      </w:r>
      <w:r w:rsidRPr="00E043BF">
        <w:rPr>
          <w:rFonts w:ascii="Times New Roman" w:hAnsi="Times New Roman"/>
          <w:sz w:val="24"/>
          <w:szCs w:val="24"/>
        </w:rPr>
        <w:t xml:space="preserve"> После нее приводится список литературы в алфавитном </w:t>
      </w:r>
      <w:r>
        <w:rPr>
          <w:rFonts w:ascii="Times New Roman" w:hAnsi="Times New Roman"/>
          <w:sz w:val="24"/>
          <w:szCs w:val="24"/>
        </w:rPr>
        <w:t>порядке, со сквозной нумерацией</w:t>
      </w:r>
      <w:r w:rsidRPr="00E043BF">
        <w:rPr>
          <w:rFonts w:ascii="Times New Roman" w:hAnsi="Times New Roman"/>
          <w:sz w:val="24"/>
          <w:szCs w:val="24"/>
        </w:rPr>
        <w:t xml:space="preserve">. Ссылки в тексте на соответствующий источник из списка литературы оформляются в квадратных скобках, например,: </w:t>
      </w:r>
      <w:r w:rsidR="00911ECD">
        <w:rPr>
          <w:rFonts w:ascii="Times New Roman" w:hAnsi="Times New Roman"/>
          <w:sz w:val="24"/>
          <w:szCs w:val="24"/>
        </w:rPr>
        <w:t xml:space="preserve">             </w:t>
      </w:r>
      <w:r w:rsidRPr="00E043BF">
        <w:rPr>
          <w:rFonts w:ascii="Times New Roman" w:hAnsi="Times New Roman"/>
          <w:sz w:val="24"/>
          <w:szCs w:val="24"/>
        </w:rPr>
        <w:t>[1, с. 277]. Использование автоматических постраничных ссылок не допускается.</w:t>
      </w:r>
    </w:p>
    <w:p w:rsidR="00005250" w:rsidRPr="00E043BF" w:rsidRDefault="00005250" w:rsidP="00005250">
      <w:pPr>
        <w:pStyle w:val="a3"/>
        <w:shd w:val="clear" w:color="auto" w:fill="FFFFFF"/>
        <w:spacing w:after="0" w:line="315" w:lineRule="atLeast"/>
        <w:ind w:left="1428"/>
        <w:rPr>
          <w:rFonts w:ascii="Times New Roman" w:hAnsi="Times New Roman"/>
          <w:sz w:val="24"/>
          <w:szCs w:val="24"/>
        </w:rPr>
      </w:pPr>
    </w:p>
    <w:p w:rsidR="00005250" w:rsidRPr="00EF7F9A" w:rsidRDefault="00005250" w:rsidP="00005250">
      <w:pPr>
        <w:pStyle w:val="a3"/>
        <w:shd w:val="clear" w:color="auto" w:fill="FFFFFF"/>
        <w:spacing w:after="0" w:line="315" w:lineRule="atLeast"/>
        <w:ind w:left="1428"/>
        <w:jc w:val="center"/>
        <w:rPr>
          <w:rFonts w:ascii="Times New Roman" w:hAnsi="Times New Roman"/>
          <w:b/>
          <w:sz w:val="24"/>
          <w:szCs w:val="24"/>
        </w:rPr>
      </w:pPr>
      <w:r w:rsidRPr="00EF7F9A">
        <w:rPr>
          <w:rFonts w:ascii="Times New Roman" w:hAnsi="Times New Roman"/>
          <w:b/>
          <w:bCs/>
          <w:sz w:val="24"/>
          <w:szCs w:val="24"/>
        </w:rPr>
        <w:t>Образец оформления текста статьи</w:t>
      </w:r>
    </w:p>
    <w:p w:rsidR="00005250" w:rsidRPr="00EF7F9A" w:rsidRDefault="00005250" w:rsidP="00005250">
      <w:pPr>
        <w:pStyle w:val="a3"/>
        <w:shd w:val="clear" w:color="auto" w:fill="FFFFFF"/>
        <w:spacing w:after="0" w:line="315" w:lineRule="atLeast"/>
        <w:ind w:left="1428"/>
        <w:rPr>
          <w:rFonts w:ascii="Times New Roman" w:hAnsi="Times New Roman"/>
          <w:sz w:val="24"/>
          <w:szCs w:val="24"/>
        </w:rPr>
      </w:pPr>
      <w:r w:rsidRPr="00EF7F9A">
        <w:rPr>
          <w:rFonts w:ascii="Times New Roman" w:hAnsi="Times New Roman"/>
          <w:sz w:val="24"/>
          <w:szCs w:val="24"/>
        </w:rPr>
        <w:t> </w:t>
      </w:r>
    </w:p>
    <w:p w:rsidR="00005250" w:rsidRPr="002A041D" w:rsidRDefault="00005250" w:rsidP="00005250">
      <w:pPr>
        <w:ind w:firstLine="720"/>
        <w:jc w:val="center"/>
        <w:rPr>
          <w:rStyle w:val="FontStyle69"/>
          <w:sz w:val="28"/>
          <w:szCs w:val="24"/>
        </w:rPr>
      </w:pPr>
      <w:r w:rsidRPr="002A041D">
        <w:rPr>
          <w:rStyle w:val="FontStyle69"/>
          <w:sz w:val="28"/>
          <w:szCs w:val="24"/>
        </w:rPr>
        <w:t>Аксиологический подход в подготовке современного учителя</w:t>
      </w:r>
    </w:p>
    <w:p w:rsidR="00005250" w:rsidRPr="00EF7F9A" w:rsidRDefault="00005250" w:rsidP="00005250">
      <w:pPr>
        <w:pStyle w:val="a3"/>
        <w:shd w:val="clear" w:color="auto" w:fill="FFFFFF"/>
        <w:spacing w:after="0" w:line="240" w:lineRule="auto"/>
        <w:ind w:left="1428"/>
        <w:jc w:val="right"/>
        <w:rPr>
          <w:rFonts w:ascii="Times New Roman" w:hAnsi="Times New Roman"/>
          <w:b/>
          <w:sz w:val="24"/>
          <w:szCs w:val="24"/>
        </w:rPr>
      </w:pPr>
      <w:r w:rsidRPr="00EF7F9A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Иванов Иван Иванович</w:t>
      </w:r>
    </w:p>
    <w:p w:rsidR="00005250" w:rsidRPr="00EF7F9A" w:rsidRDefault="00005250" w:rsidP="00005250">
      <w:pPr>
        <w:pStyle w:val="a3"/>
        <w:shd w:val="clear" w:color="auto" w:fill="FFFFFF"/>
        <w:spacing w:after="0" w:line="240" w:lineRule="auto"/>
        <w:ind w:left="1428" w:firstLine="696"/>
        <w:jc w:val="right"/>
        <w:rPr>
          <w:rFonts w:ascii="Times New Roman" w:hAnsi="Times New Roman"/>
          <w:i/>
          <w:iCs/>
          <w:sz w:val="24"/>
          <w:szCs w:val="24"/>
        </w:rPr>
      </w:pPr>
      <w:r w:rsidRPr="00EF7F9A">
        <w:rPr>
          <w:rFonts w:ascii="Times New Roman" w:hAnsi="Times New Roman"/>
          <w:i/>
          <w:iCs/>
          <w:sz w:val="24"/>
          <w:szCs w:val="24"/>
        </w:rPr>
        <w:t xml:space="preserve">канд. </w:t>
      </w:r>
      <w:proofErr w:type="spellStart"/>
      <w:r w:rsidRPr="00EF7F9A">
        <w:rPr>
          <w:rFonts w:ascii="Times New Roman" w:hAnsi="Times New Roman"/>
          <w:i/>
          <w:iCs/>
          <w:sz w:val="24"/>
          <w:szCs w:val="24"/>
        </w:rPr>
        <w:t>пед</w:t>
      </w:r>
      <w:proofErr w:type="spellEnd"/>
      <w:r w:rsidRPr="00EF7F9A">
        <w:rPr>
          <w:rFonts w:ascii="Times New Roman" w:hAnsi="Times New Roman"/>
          <w:i/>
          <w:iCs/>
          <w:sz w:val="24"/>
          <w:szCs w:val="24"/>
        </w:rPr>
        <w:t xml:space="preserve">. наук, зав. кафедрой педагогики и психологии, доцент </w:t>
      </w:r>
    </w:p>
    <w:p w:rsidR="00005250" w:rsidRPr="00EF7F9A" w:rsidRDefault="00005250" w:rsidP="00005250">
      <w:pPr>
        <w:pStyle w:val="a3"/>
        <w:shd w:val="clear" w:color="auto" w:fill="FFFFFF"/>
        <w:spacing w:after="0" w:line="240" w:lineRule="auto"/>
        <w:ind w:left="1428" w:firstLine="696"/>
        <w:jc w:val="right"/>
        <w:rPr>
          <w:rFonts w:ascii="Times New Roman" w:hAnsi="Times New Roman"/>
          <w:sz w:val="24"/>
          <w:szCs w:val="24"/>
        </w:rPr>
      </w:pPr>
      <w:r w:rsidRPr="00EF7F9A">
        <w:rPr>
          <w:rFonts w:ascii="Times New Roman" w:hAnsi="Times New Roman"/>
          <w:i/>
          <w:iCs/>
          <w:sz w:val="24"/>
          <w:szCs w:val="24"/>
        </w:rPr>
        <w:t>Приднестровского государственного института развития образования, г. Тирасполь</w:t>
      </w:r>
    </w:p>
    <w:p w:rsidR="00005250" w:rsidRPr="00EF7F9A" w:rsidRDefault="00005250" w:rsidP="00005250">
      <w:pPr>
        <w:pStyle w:val="a3"/>
        <w:shd w:val="clear" w:color="auto" w:fill="FFFFFF"/>
        <w:spacing w:after="0" w:line="240" w:lineRule="auto"/>
        <w:ind w:left="1428"/>
        <w:jc w:val="right"/>
        <w:rPr>
          <w:rFonts w:ascii="Times New Roman" w:hAnsi="Times New Roman"/>
          <w:sz w:val="24"/>
          <w:szCs w:val="24"/>
        </w:rPr>
      </w:pPr>
      <w:r w:rsidRPr="00EF7F9A">
        <w:rPr>
          <w:rFonts w:ascii="Times New Roman" w:hAnsi="Times New Roman"/>
          <w:i/>
          <w:iCs/>
          <w:sz w:val="24"/>
          <w:szCs w:val="24"/>
          <w:lang w:val="en-US"/>
        </w:rPr>
        <w:t>E</w:t>
      </w:r>
      <w:r w:rsidRPr="00EF7F9A">
        <w:rPr>
          <w:rFonts w:ascii="Times New Roman" w:hAnsi="Times New Roman"/>
          <w:i/>
          <w:iCs/>
          <w:sz w:val="24"/>
          <w:szCs w:val="24"/>
        </w:rPr>
        <w:t>-</w:t>
      </w:r>
      <w:r w:rsidRPr="00EF7F9A">
        <w:rPr>
          <w:rFonts w:ascii="Times New Roman" w:hAnsi="Times New Roman"/>
          <w:i/>
          <w:iCs/>
          <w:sz w:val="24"/>
          <w:szCs w:val="24"/>
          <w:lang w:val="en-US"/>
        </w:rPr>
        <w:t>mail</w:t>
      </w:r>
      <w:r w:rsidRPr="00EF7F9A">
        <w:rPr>
          <w:rFonts w:ascii="Times New Roman" w:hAnsi="Times New Roman"/>
          <w:i/>
          <w:iCs/>
          <w:sz w:val="24"/>
          <w:szCs w:val="24"/>
        </w:rPr>
        <w:t>: </w:t>
      </w:r>
      <w:proofErr w:type="spellStart"/>
      <w:r w:rsidR="00806096" w:rsidRPr="00EF7F9A">
        <w:rPr>
          <w:rFonts w:ascii="Times New Roman" w:hAnsi="Times New Roman"/>
          <w:i/>
          <w:iCs/>
          <w:sz w:val="24"/>
          <w:szCs w:val="24"/>
          <w:u w:val="single"/>
          <w:lang w:val="en-US"/>
        </w:rPr>
        <w:t>ivan</w:t>
      </w:r>
      <w:proofErr w:type="spellEnd"/>
      <w:r w:rsidR="00806096" w:rsidRPr="00EF7F9A">
        <w:rPr>
          <w:rFonts w:ascii="Times New Roman" w:hAnsi="Times New Roman"/>
          <w:i/>
          <w:iCs/>
          <w:sz w:val="24"/>
          <w:szCs w:val="24"/>
          <w:u w:val="single"/>
        </w:rPr>
        <w:t>@</w:t>
      </w:r>
      <w:r w:rsidR="00806096" w:rsidRPr="00EF7F9A">
        <w:rPr>
          <w:rFonts w:ascii="Times New Roman" w:hAnsi="Times New Roman"/>
          <w:i/>
          <w:iCs/>
          <w:sz w:val="24"/>
          <w:szCs w:val="24"/>
          <w:u w:val="single"/>
          <w:lang w:val="en-US"/>
        </w:rPr>
        <w:t>mail</w:t>
      </w:r>
      <w:r w:rsidR="00806096" w:rsidRPr="00EF7F9A">
        <w:rPr>
          <w:rFonts w:ascii="Times New Roman" w:hAnsi="Times New Roman"/>
          <w:i/>
          <w:iCs/>
          <w:sz w:val="24"/>
          <w:szCs w:val="24"/>
          <w:u w:val="single"/>
        </w:rPr>
        <w:t>.</w:t>
      </w:r>
      <w:proofErr w:type="spellStart"/>
      <w:r w:rsidR="00806096" w:rsidRPr="00EF7F9A">
        <w:rPr>
          <w:rFonts w:ascii="Times New Roman" w:hAnsi="Times New Roman"/>
          <w:i/>
          <w:iCs/>
          <w:sz w:val="24"/>
          <w:szCs w:val="24"/>
          <w:u w:val="single"/>
          <w:lang w:val="en-US"/>
        </w:rPr>
        <w:t>ru</w:t>
      </w:r>
      <w:proofErr w:type="spellEnd"/>
    </w:p>
    <w:p w:rsidR="00005250" w:rsidRPr="00EF7F9A" w:rsidRDefault="00005250" w:rsidP="00005250">
      <w:pPr>
        <w:pStyle w:val="a3"/>
        <w:shd w:val="clear" w:color="auto" w:fill="FFFFFF"/>
        <w:spacing w:after="0" w:line="240" w:lineRule="auto"/>
        <w:ind w:left="1428"/>
        <w:jc w:val="right"/>
        <w:rPr>
          <w:rFonts w:ascii="Times New Roman" w:hAnsi="Times New Roman"/>
          <w:sz w:val="24"/>
          <w:szCs w:val="24"/>
        </w:rPr>
      </w:pPr>
    </w:p>
    <w:p w:rsidR="00005250" w:rsidRPr="002A041D" w:rsidRDefault="00005250" w:rsidP="00005250">
      <w:pPr>
        <w:pStyle w:val="a3"/>
        <w:shd w:val="clear" w:color="auto" w:fill="FFFFFF"/>
        <w:spacing w:after="0" w:line="240" w:lineRule="auto"/>
        <w:ind w:left="1428"/>
        <w:jc w:val="center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2A041D">
        <w:rPr>
          <w:rFonts w:ascii="Times New Roman" w:hAnsi="Times New Roman"/>
          <w:sz w:val="28"/>
          <w:szCs w:val="24"/>
        </w:rPr>
        <w:t>Те</w:t>
      </w:r>
      <w:proofErr w:type="gramStart"/>
      <w:r w:rsidRPr="002A041D">
        <w:rPr>
          <w:rFonts w:ascii="Times New Roman" w:hAnsi="Times New Roman"/>
          <w:sz w:val="28"/>
          <w:szCs w:val="24"/>
        </w:rPr>
        <w:t>кст ст</w:t>
      </w:r>
      <w:proofErr w:type="gramEnd"/>
      <w:r w:rsidRPr="002A041D">
        <w:rPr>
          <w:rFonts w:ascii="Times New Roman" w:hAnsi="Times New Roman"/>
          <w:sz w:val="28"/>
          <w:szCs w:val="24"/>
        </w:rPr>
        <w:t>атьи</w:t>
      </w:r>
    </w:p>
    <w:p w:rsidR="00005250" w:rsidRPr="002A041D" w:rsidRDefault="00005250" w:rsidP="00005250">
      <w:pPr>
        <w:pStyle w:val="a3"/>
        <w:shd w:val="clear" w:color="auto" w:fill="FFFFFF"/>
        <w:spacing w:after="0" w:line="240" w:lineRule="auto"/>
        <w:ind w:left="1428"/>
        <w:jc w:val="center"/>
        <w:rPr>
          <w:rFonts w:ascii="Times New Roman" w:hAnsi="Times New Roman"/>
          <w:sz w:val="28"/>
          <w:szCs w:val="24"/>
        </w:rPr>
      </w:pPr>
    </w:p>
    <w:p w:rsidR="00005250" w:rsidRPr="002A041D" w:rsidRDefault="00320338" w:rsidP="0057432F">
      <w:pPr>
        <w:pStyle w:val="a3"/>
        <w:shd w:val="clear" w:color="auto" w:fill="FFFFFF"/>
        <w:spacing w:after="0" w:line="240" w:lineRule="auto"/>
        <w:ind w:left="1428"/>
        <w:jc w:val="center"/>
        <w:rPr>
          <w:rFonts w:ascii="Times New Roman" w:hAnsi="Times New Roman"/>
          <w:sz w:val="28"/>
          <w:szCs w:val="24"/>
        </w:rPr>
      </w:pPr>
      <w:r w:rsidRPr="002A041D">
        <w:rPr>
          <w:rFonts w:ascii="Times New Roman" w:hAnsi="Times New Roman"/>
          <w:sz w:val="28"/>
          <w:szCs w:val="24"/>
        </w:rPr>
        <w:t>Библиографический список</w:t>
      </w:r>
    </w:p>
    <w:p w:rsidR="00005250" w:rsidRPr="00EF7F9A" w:rsidRDefault="00005250" w:rsidP="00005250">
      <w:pPr>
        <w:pStyle w:val="a3"/>
        <w:shd w:val="clear" w:color="auto" w:fill="FFFFFF"/>
        <w:spacing w:after="0" w:line="240" w:lineRule="auto"/>
        <w:ind w:left="1428"/>
        <w:jc w:val="right"/>
        <w:rPr>
          <w:rFonts w:ascii="Times New Roman" w:hAnsi="Times New Roman"/>
          <w:sz w:val="24"/>
          <w:szCs w:val="24"/>
        </w:rPr>
      </w:pPr>
    </w:p>
    <w:p w:rsidR="00005250" w:rsidRPr="00EF7F9A" w:rsidRDefault="00005250" w:rsidP="00005250">
      <w:pPr>
        <w:pStyle w:val="a5"/>
        <w:spacing w:before="0" w:beforeAutospacing="0" w:after="0" w:afterAutospacing="0"/>
        <w:ind w:left="360"/>
        <w:jc w:val="both"/>
      </w:pPr>
    </w:p>
    <w:p w:rsidR="000D25BC" w:rsidRPr="00EF7F9A" w:rsidRDefault="000D25BC" w:rsidP="000D25B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F9A">
        <w:rPr>
          <w:rFonts w:ascii="Times New Roman" w:hAnsi="Times New Roman"/>
          <w:b/>
          <w:bCs/>
          <w:color w:val="000000"/>
          <w:sz w:val="24"/>
          <w:szCs w:val="24"/>
        </w:rPr>
        <w:t>Образец заявки участника конференции:</w:t>
      </w:r>
    </w:p>
    <w:p w:rsidR="000D25BC" w:rsidRDefault="000D25BC" w:rsidP="000D25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25BC" w:rsidRPr="00B8366F" w:rsidRDefault="000D25BC" w:rsidP="000D25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  <w:sectPr w:rsidR="000D25BC" w:rsidRPr="00B8366F" w:rsidSect="000D25BC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0D25BC" w:rsidRPr="00DC3B8C" w:rsidTr="0057432F">
        <w:tc>
          <w:tcPr>
            <w:tcW w:w="4536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B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ФИО </w:t>
            </w:r>
            <w:r w:rsidRPr="00DC3B8C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977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25BC" w:rsidRPr="00DC3B8C" w:rsidTr="0057432F">
        <w:tc>
          <w:tcPr>
            <w:tcW w:w="4536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B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жительства (страна, город) </w:t>
            </w:r>
          </w:p>
        </w:tc>
        <w:tc>
          <w:tcPr>
            <w:tcW w:w="2977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25BC" w:rsidRPr="00DC3B8C" w:rsidTr="0057432F">
        <w:tc>
          <w:tcPr>
            <w:tcW w:w="4536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B8C">
              <w:rPr>
                <w:rFonts w:ascii="Times New Roman" w:hAnsi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2977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25BC" w:rsidRPr="00DC3B8C" w:rsidTr="0057432F">
        <w:tc>
          <w:tcPr>
            <w:tcW w:w="4536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B8C">
              <w:rPr>
                <w:rFonts w:ascii="Times New Roman" w:hAnsi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2977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25BC" w:rsidRPr="00DC3B8C" w:rsidTr="0057432F">
        <w:tc>
          <w:tcPr>
            <w:tcW w:w="4536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B8C">
              <w:rPr>
                <w:rFonts w:ascii="Times New Roman" w:hAnsi="Times New Roman"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2977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25BC" w:rsidRPr="00DC3B8C" w:rsidTr="0057432F">
        <w:tc>
          <w:tcPr>
            <w:tcW w:w="4536" w:type="dxa"/>
            <w:shd w:val="clear" w:color="auto" w:fill="auto"/>
          </w:tcPr>
          <w:p w:rsidR="000D25BC" w:rsidRPr="00DC3B8C" w:rsidRDefault="000D25BC" w:rsidP="003067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B8C">
              <w:rPr>
                <w:rFonts w:ascii="Times New Roman" w:hAnsi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25BC" w:rsidRPr="00DC3B8C" w:rsidTr="0057432F">
        <w:tc>
          <w:tcPr>
            <w:tcW w:w="4536" w:type="dxa"/>
            <w:shd w:val="clear" w:color="auto" w:fill="auto"/>
          </w:tcPr>
          <w:p w:rsidR="000D25BC" w:rsidRPr="00DC3B8C" w:rsidRDefault="000D25BC" w:rsidP="003067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B8C">
              <w:rPr>
                <w:rFonts w:ascii="Times New Roman" w:hAnsi="Times New Roman"/>
                <w:color w:val="000000"/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2977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25BC" w:rsidRPr="00DC3B8C" w:rsidTr="0057432F">
        <w:tc>
          <w:tcPr>
            <w:tcW w:w="4536" w:type="dxa"/>
            <w:shd w:val="clear" w:color="auto" w:fill="auto"/>
          </w:tcPr>
          <w:p w:rsidR="000D25BC" w:rsidRPr="00DC3B8C" w:rsidRDefault="000D25BC" w:rsidP="003067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B8C">
              <w:rPr>
                <w:rFonts w:ascii="Times New Roman" w:hAnsi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2977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25BC" w:rsidRPr="00DC3B8C" w:rsidTr="0057432F">
        <w:tc>
          <w:tcPr>
            <w:tcW w:w="4536" w:type="dxa"/>
            <w:shd w:val="clear" w:color="auto" w:fill="auto"/>
          </w:tcPr>
          <w:p w:rsidR="000D25BC" w:rsidRPr="00DC3B8C" w:rsidRDefault="000D25BC" w:rsidP="003067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B8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 w:rsidRPr="00DC3B8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C3B8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2977" w:type="dxa"/>
            <w:shd w:val="clear" w:color="auto" w:fill="auto"/>
          </w:tcPr>
          <w:p w:rsidR="000D25BC" w:rsidRPr="00DC3B8C" w:rsidRDefault="000D25BC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7432F" w:rsidRPr="00DC3B8C" w:rsidTr="0057432F">
        <w:tc>
          <w:tcPr>
            <w:tcW w:w="4536" w:type="dxa"/>
            <w:shd w:val="clear" w:color="auto" w:fill="auto"/>
          </w:tcPr>
          <w:p w:rsidR="0057432F" w:rsidRDefault="0057432F" w:rsidP="003067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Тематическое направление конференции</w:t>
            </w:r>
          </w:p>
        </w:tc>
        <w:tc>
          <w:tcPr>
            <w:tcW w:w="2977" w:type="dxa"/>
            <w:shd w:val="clear" w:color="auto" w:fill="auto"/>
          </w:tcPr>
          <w:p w:rsidR="0057432F" w:rsidRPr="00DC3B8C" w:rsidRDefault="0057432F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5250" w:rsidRPr="00DC3B8C" w:rsidTr="0057432F">
        <w:tc>
          <w:tcPr>
            <w:tcW w:w="4536" w:type="dxa"/>
            <w:shd w:val="clear" w:color="auto" w:fill="auto"/>
          </w:tcPr>
          <w:p w:rsidR="00005250" w:rsidRPr="00005250" w:rsidRDefault="00005250" w:rsidP="003067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доклада (статьи)</w:t>
            </w:r>
          </w:p>
        </w:tc>
        <w:tc>
          <w:tcPr>
            <w:tcW w:w="2977" w:type="dxa"/>
            <w:shd w:val="clear" w:color="auto" w:fill="auto"/>
          </w:tcPr>
          <w:p w:rsidR="00005250" w:rsidRPr="00DC3B8C" w:rsidRDefault="00005250" w:rsidP="003067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25BC" w:rsidRPr="00DC3B8C" w:rsidTr="0057432F">
        <w:tc>
          <w:tcPr>
            <w:tcW w:w="4536" w:type="dxa"/>
            <w:shd w:val="clear" w:color="auto" w:fill="auto"/>
          </w:tcPr>
          <w:p w:rsidR="000D25BC" w:rsidRPr="00DC3B8C" w:rsidRDefault="000D25BC" w:rsidP="003067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B8C">
              <w:rPr>
                <w:rFonts w:ascii="Times New Roman" w:hAnsi="Times New Roman"/>
                <w:color w:val="000000"/>
                <w:sz w:val="24"/>
                <w:szCs w:val="24"/>
              </w:rPr>
              <w:t>Планируемая форма участия</w:t>
            </w:r>
          </w:p>
        </w:tc>
        <w:tc>
          <w:tcPr>
            <w:tcW w:w="2977" w:type="dxa"/>
            <w:shd w:val="clear" w:color="auto" w:fill="auto"/>
          </w:tcPr>
          <w:p w:rsidR="000D25BC" w:rsidRPr="00DC3B8C" w:rsidRDefault="00DF145B" w:rsidP="00306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очная или </w:t>
            </w:r>
            <w:r w:rsidR="000D25BC" w:rsidRPr="00DC3B8C">
              <w:rPr>
                <w:rFonts w:ascii="Times New Roman" w:hAnsi="Times New Roman"/>
                <w:color w:val="000000"/>
                <w:sz w:val="24"/>
                <w:szCs w:val="24"/>
              </w:rPr>
              <w:t>заочная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?</w:t>
            </w:r>
          </w:p>
        </w:tc>
      </w:tr>
    </w:tbl>
    <w:p w:rsidR="000D25BC" w:rsidRPr="00B8366F" w:rsidRDefault="000D25BC" w:rsidP="000D25BC">
      <w:pPr>
        <w:shd w:val="clear" w:color="auto" w:fill="FFFFFF"/>
        <w:spacing w:after="0" w:line="240" w:lineRule="auto"/>
        <w:jc w:val="both"/>
        <w:rPr>
          <w:rFonts w:ascii="Arial" w:hAnsi="Arial" w:cs="Arial"/>
          <w:vanish/>
          <w:color w:val="FFFFFF"/>
          <w:sz w:val="24"/>
          <w:szCs w:val="24"/>
        </w:rPr>
        <w:sectPr w:rsidR="000D25BC" w:rsidRPr="00B8366F" w:rsidSect="00DC3B8C">
          <w:type w:val="continuous"/>
          <w:pgSz w:w="11906" w:h="16838"/>
          <w:pgMar w:top="567" w:right="567" w:bottom="567" w:left="567" w:header="709" w:footer="709" w:gutter="0"/>
          <w:cols w:space="146"/>
          <w:docGrid w:linePitch="360"/>
        </w:sectPr>
      </w:pPr>
    </w:p>
    <w:p w:rsidR="000D25BC" w:rsidRPr="00B8366F" w:rsidRDefault="000D25BC" w:rsidP="000D25BC">
      <w:pPr>
        <w:shd w:val="clear" w:color="auto" w:fill="81AEFF"/>
        <w:spacing w:after="0" w:line="240" w:lineRule="auto"/>
        <w:ind w:firstLine="567"/>
        <w:jc w:val="both"/>
        <w:rPr>
          <w:rFonts w:ascii="Arial" w:hAnsi="Arial" w:cs="Arial"/>
          <w:vanish/>
          <w:color w:val="FFFFFF"/>
          <w:sz w:val="24"/>
          <w:szCs w:val="24"/>
        </w:rPr>
      </w:pPr>
      <w:r w:rsidRPr="00B8366F">
        <w:rPr>
          <w:rFonts w:ascii="Arial" w:hAnsi="Arial" w:cs="Arial"/>
          <w:vanish/>
          <w:color w:val="FFFFFF"/>
          <w:sz w:val="24"/>
          <w:szCs w:val="24"/>
        </w:rPr>
        <w:lastRenderedPageBreak/>
        <w:t>Пожалуйста, подождите</w:t>
      </w:r>
    </w:p>
    <w:p w:rsidR="000D25BC" w:rsidRPr="00B8366F" w:rsidRDefault="000D25BC" w:rsidP="0057432F">
      <w:pPr>
        <w:tabs>
          <w:tab w:val="left" w:pos="44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6F">
        <w:rPr>
          <w:rFonts w:ascii="Times New Roman" w:hAnsi="Times New Roman"/>
          <w:sz w:val="24"/>
          <w:szCs w:val="24"/>
        </w:rPr>
        <w:br/>
      </w:r>
    </w:p>
    <w:p w:rsidR="000D25BC" w:rsidRPr="00B8366F" w:rsidRDefault="000D25BC" w:rsidP="000D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25BC" w:rsidRPr="00B8366F" w:rsidRDefault="000D25BC" w:rsidP="000D25BC">
      <w:pPr>
        <w:rPr>
          <w:sz w:val="24"/>
          <w:szCs w:val="24"/>
        </w:rPr>
      </w:pPr>
    </w:p>
    <w:p w:rsidR="000D25BC" w:rsidRPr="00B8366F" w:rsidRDefault="000D25BC" w:rsidP="000D25BC">
      <w:pPr>
        <w:rPr>
          <w:sz w:val="24"/>
          <w:szCs w:val="24"/>
        </w:rPr>
      </w:pPr>
    </w:p>
    <w:p w:rsidR="00B012F8" w:rsidRDefault="00B012F8"/>
    <w:sectPr w:rsidR="00B012F8" w:rsidSect="00DC3B8C">
      <w:type w:val="continuous"/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E2381"/>
    <w:multiLevelType w:val="hybridMultilevel"/>
    <w:tmpl w:val="8216F0E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38CC1791"/>
    <w:multiLevelType w:val="hybridMultilevel"/>
    <w:tmpl w:val="DAC676AC"/>
    <w:lvl w:ilvl="0" w:tplc="04C696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0E4E4F"/>
    <w:multiLevelType w:val="hybridMultilevel"/>
    <w:tmpl w:val="FF146880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2C"/>
    <w:rsid w:val="00005250"/>
    <w:rsid w:val="000D25BC"/>
    <w:rsid w:val="001D36E8"/>
    <w:rsid w:val="00242FE0"/>
    <w:rsid w:val="002A041D"/>
    <w:rsid w:val="00320338"/>
    <w:rsid w:val="00352996"/>
    <w:rsid w:val="003923B2"/>
    <w:rsid w:val="003C1D7A"/>
    <w:rsid w:val="0057432F"/>
    <w:rsid w:val="005C0B7F"/>
    <w:rsid w:val="007C4035"/>
    <w:rsid w:val="007D6C2C"/>
    <w:rsid w:val="00806096"/>
    <w:rsid w:val="00887227"/>
    <w:rsid w:val="00894140"/>
    <w:rsid w:val="008C3C5C"/>
    <w:rsid w:val="00911ECD"/>
    <w:rsid w:val="00AD78BF"/>
    <w:rsid w:val="00AE28B7"/>
    <w:rsid w:val="00B012F8"/>
    <w:rsid w:val="00C23540"/>
    <w:rsid w:val="00C9182D"/>
    <w:rsid w:val="00DF145B"/>
    <w:rsid w:val="00E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5BC"/>
    <w:pPr>
      <w:ind w:left="720"/>
      <w:contextualSpacing/>
    </w:pPr>
  </w:style>
  <w:style w:type="character" w:styleId="a4">
    <w:name w:val="Hyperlink"/>
    <w:uiPriority w:val="99"/>
    <w:unhideWhenUsed/>
    <w:rsid w:val="000D25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8C3C5C"/>
  </w:style>
  <w:style w:type="paragraph" w:styleId="a5">
    <w:name w:val="Normal (Web)"/>
    <w:basedOn w:val="a"/>
    <w:uiPriority w:val="99"/>
    <w:unhideWhenUsed/>
    <w:rsid w:val="000052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005250"/>
    <w:rPr>
      <w:b/>
      <w:bCs/>
    </w:rPr>
  </w:style>
  <w:style w:type="character" w:customStyle="1" w:styleId="FontStyle69">
    <w:name w:val="Font Style69"/>
    <w:uiPriority w:val="99"/>
    <w:rsid w:val="00005250"/>
    <w:rPr>
      <w:rFonts w:ascii="Times New Roman" w:hAnsi="Times New Roman" w:cs="Times New Roma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5BC"/>
    <w:pPr>
      <w:ind w:left="720"/>
      <w:contextualSpacing/>
    </w:pPr>
  </w:style>
  <w:style w:type="character" w:styleId="a4">
    <w:name w:val="Hyperlink"/>
    <w:uiPriority w:val="99"/>
    <w:unhideWhenUsed/>
    <w:rsid w:val="000D25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8C3C5C"/>
  </w:style>
  <w:style w:type="paragraph" w:styleId="a5">
    <w:name w:val="Normal (Web)"/>
    <w:basedOn w:val="a"/>
    <w:uiPriority w:val="99"/>
    <w:unhideWhenUsed/>
    <w:rsid w:val="000052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005250"/>
    <w:rPr>
      <w:b/>
      <w:bCs/>
    </w:rPr>
  </w:style>
  <w:style w:type="character" w:customStyle="1" w:styleId="FontStyle69">
    <w:name w:val="Font Style69"/>
    <w:uiPriority w:val="99"/>
    <w:rsid w:val="00005250"/>
    <w:rPr>
      <w:rFonts w:ascii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uka.pgir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ПГИРО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Скитская</dc:creator>
  <cp:keywords/>
  <dc:description/>
  <cp:lastModifiedBy>Рылякова</cp:lastModifiedBy>
  <cp:revision>26</cp:revision>
  <cp:lastPrinted>2015-01-16T06:16:00Z</cp:lastPrinted>
  <dcterms:created xsi:type="dcterms:W3CDTF">2015-01-15T06:03:00Z</dcterms:created>
  <dcterms:modified xsi:type="dcterms:W3CDTF">2015-01-20T05:16:00Z</dcterms:modified>
</cp:coreProperties>
</file>